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05275" w14:textId="77777777" w:rsidR="00DE4399" w:rsidRPr="00710D04" w:rsidRDefault="008D0592" w:rsidP="008D0592">
      <w:pPr>
        <w:jc w:val="right"/>
        <w:rPr>
          <w:i/>
          <w:sz w:val="24"/>
          <w:szCs w:val="24"/>
          <w:u w:val="single"/>
        </w:rPr>
      </w:pPr>
      <w:r w:rsidRPr="00710D04">
        <w:rPr>
          <w:i/>
          <w:sz w:val="24"/>
          <w:szCs w:val="24"/>
          <w:u w:val="single"/>
        </w:rPr>
        <w:t>Obrazac PROR</w:t>
      </w:r>
    </w:p>
    <w:p w14:paraId="5EC83376" w14:textId="1EB2BDFC" w:rsidR="008D0592" w:rsidRPr="008D0592" w:rsidRDefault="00FC7B12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  <w:r w:rsidR="00C0262D">
        <w:rPr>
          <w:b/>
          <w:i/>
          <w:sz w:val="24"/>
          <w:szCs w:val="24"/>
        </w:rPr>
        <w:t xml:space="preserve"> 20</w:t>
      </w:r>
      <w:r w:rsidR="009B3D0E">
        <w:rPr>
          <w:b/>
          <w:i/>
          <w:sz w:val="24"/>
          <w:szCs w:val="24"/>
        </w:rPr>
        <w:t>21</w:t>
      </w:r>
      <w:r w:rsidR="00C0262D">
        <w:rPr>
          <w:b/>
          <w:i/>
          <w:sz w:val="24"/>
          <w:szCs w:val="24"/>
        </w:rPr>
        <w:t>.g.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7847D698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416B115B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14:paraId="4385A195" w14:textId="77777777" w:rsidR="008D0592" w:rsidRDefault="008D0592">
            <w:pPr>
              <w:rPr>
                <w:i/>
                <w:sz w:val="24"/>
                <w:szCs w:val="24"/>
              </w:rPr>
            </w:pPr>
          </w:p>
          <w:p w14:paraId="78949C94" w14:textId="77777777"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14:paraId="770076BB" w14:textId="77777777"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014C18BC" w14:textId="77777777" w:rsidTr="009A29E6">
        <w:trPr>
          <w:trHeight w:val="641"/>
        </w:trPr>
        <w:tc>
          <w:tcPr>
            <w:tcW w:w="13887" w:type="dxa"/>
            <w:shd w:val="clear" w:color="auto" w:fill="D9D9D9" w:themeFill="background1" w:themeFillShade="D9"/>
          </w:tcPr>
          <w:p w14:paraId="67D7EB54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14:paraId="616BD80B" w14:textId="77777777"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14:paraId="5F5D85A3" w14:textId="77777777"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14:paraId="5BE63A2F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21DCB7E7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2B87D743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1559DD9D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FC7B12">
              <w:rPr>
                <w:i/>
                <w:sz w:val="24"/>
                <w:szCs w:val="24"/>
              </w:rPr>
              <w:t>OPĆINE</w:t>
            </w:r>
            <w:r>
              <w:rPr>
                <w:i/>
                <w:sz w:val="24"/>
                <w:szCs w:val="24"/>
              </w:rPr>
              <w:t xml:space="preserve"> </w:t>
            </w:r>
            <w:r w:rsidR="00FE3FC7">
              <w:rPr>
                <w:i/>
                <w:sz w:val="24"/>
                <w:szCs w:val="24"/>
              </w:rPr>
              <w:t>KONAVL</w:t>
            </w:r>
            <w:r w:rsidR="00FC7B12">
              <w:rPr>
                <w:i/>
                <w:sz w:val="24"/>
                <w:szCs w:val="24"/>
              </w:rPr>
              <w:t>E</w:t>
            </w:r>
          </w:p>
          <w:p w14:paraId="33979352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58FB8EF9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45A8CCA9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77C03FF0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</w:t>
            </w:r>
            <w:r w:rsidR="00FE3FC7">
              <w:rPr>
                <w:i/>
                <w:sz w:val="24"/>
                <w:szCs w:val="24"/>
              </w:rPr>
              <w:t>DN</w:t>
            </w:r>
            <w:r>
              <w:rPr>
                <w:i/>
                <w:sz w:val="24"/>
                <w:szCs w:val="24"/>
              </w:rPr>
              <w:t>Ž, ostale JLRS)</w:t>
            </w:r>
          </w:p>
          <w:p w14:paraId="2561E482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37880EB1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79A8705E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4DEBBEB5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680009A2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647E6A8F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60CAE091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6215F4BD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14:paraId="7F5ADD3C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14:paraId="6EBDABCF" w14:textId="77777777" w:rsidTr="00974BC6">
        <w:tc>
          <w:tcPr>
            <w:tcW w:w="704" w:type="dxa"/>
          </w:tcPr>
          <w:p w14:paraId="2A5312CA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50049092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IZRAVNI TROŠKOVI</w:t>
            </w:r>
          </w:p>
          <w:p w14:paraId="5A2B0BED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14:paraId="4075699A" w14:textId="77777777"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360FF00" w14:textId="77777777"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B239CD5" w14:textId="77777777"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0447EB4" w14:textId="77777777" w:rsidR="00974BC6" w:rsidRPr="00974BC6" w:rsidRDefault="00974BC6" w:rsidP="00AE1803">
            <w:pPr>
              <w:rPr>
                <w:b/>
                <w:i/>
                <w:sz w:val="24"/>
                <w:szCs w:val="24"/>
              </w:rPr>
            </w:pPr>
          </w:p>
        </w:tc>
      </w:tr>
      <w:tr w:rsidR="00974BC6" w14:paraId="4FA34BAE" w14:textId="77777777" w:rsidTr="00974BC6">
        <w:tc>
          <w:tcPr>
            <w:tcW w:w="704" w:type="dxa"/>
          </w:tcPr>
          <w:p w14:paraId="7D751E0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110E003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612BC3D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7057C0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873FFB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526144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0E3D65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3F30C591" w14:textId="77777777" w:rsidTr="00974BC6">
        <w:tc>
          <w:tcPr>
            <w:tcW w:w="704" w:type="dxa"/>
          </w:tcPr>
          <w:p w14:paraId="469B3E4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4CB040F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20B93F8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DC6611F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E88EEF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644CB7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83E0AC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6799718B" w14:textId="77777777" w:rsidTr="00974BC6">
        <w:tc>
          <w:tcPr>
            <w:tcW w:w="704" w:type="dxa"/>
          </w:tcPr>
          <w:p w14:paraId="4D1831E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343E554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565AB57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0F0C8A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04DDB5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5E4BFC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39DCB9F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38A73FEF" w14:textId="77777777" w:rsidTr="00974BC6">
        <w:tc>
          <w:tcPr>
            <w:tcW w:w="704" w:type="dxa"/>
          </w:tcPr>
          <w:p w14:paraId="04A5D91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6985D09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4D9F57F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4FF74C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72FD76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1674D7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031430F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359B12FB" w14:textId="77777777" w:rsidTr="00974BC6">
        <w:tc>
          <w:tcPr>
            <w:tcW w:w="704" w:type="dxa"/>
            <w:vAlign w:val="center"/>
          </w:tcPr>
          <w:p w14:paraId="034C8341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14:paraId="29540D69" w14:textId="77777777" w:rsidR="00974BC6" w:rsidRPr="00974BC6" w:rsidRDefault="00974BC6" w:rsidP="00FE3FC7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NEIZRAVNI TROŠKOVI (max. 2</w:t>
            </w:r>
            <w:r w:rsidR="00FC7B12">
              <w:rPr>
                <w:b/>
                <w:i/>
                <w:sz w:val="24"/>
                <w:szCs w:val="24"/>
              </w:rPr>
              <w:t>0</w:t>
            </w:r>
            <w:r w:rsidRPr="00974BC6">
              <w:rPr>
                <w:b/>
                <w:i/>
                <w:sz w:val="24"/>
                <w:szCs w:val="24"/>
              </w:rPr>
              <w:t xml:space="preserve">% ukupnog iznosa financiranja iz Proračuna </w:t>
            </w:r>
            <w:r w:rsidR="00FC7B12">
              <w:rPr>
                <w:b/>
                <w:i/>
                <w:sz w:val="24"/>
                <w:szCs w:val="24"/>
              </w:rPr>
              <w:t>Općine</w:t>
            </w:r>
            <w:r w:rsidRPr="00974BC6">
              <w:rPr>
                <w:b/>
                <w:i/>
                <w:sz w:val="24"/>
                <w:szCs w:val="24"/>
              </w:rPr>
              <w:t xml:space="preserve"> </w:t>
            </w:r>
            <w:r w:rsidR="00FE3FC7">
              <w:rPr>
                <w:b/>
                <w:i/>
                <w:sz w:val="24"/>
                <w:szCs w:val="24"/>
              </w:rPr>
              <w:t>Konavle</w:t>
            </w:r>
            <w:r w:rsidRPr="00974BC6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14:paraId="189342DA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6478572C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7B512BD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789CE21B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14:paraId="463FB7F4" w14:textId="77777777" w:rsidTr="00974BC6">
        <w:tc>
          <w:tcPr>
            <w:tcW w:w="704" w:type="dxa"/>
          </w:tcPr>
          <w:p w14:paraId="1933F3B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796" w:type="dxa"/>
          </w:tcPr>
          <w:p w14:paraId="79186BD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38EF280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9E02CB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81FAEC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281341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1B8B68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0510FDB5" w14:textId="77777777" w:rsidTr="00974BC6">
        <w:tc>
          <w:tcPr>
            <w:tcW w:w="704" w:type="dxa"/>
          </w:tcPr>
          <w:p w14:paraId="1580F41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14:paraId="0F20F82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7EDC322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07BE68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C48322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8B8928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BD9294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1183E073" w14:textId="77777777" w:rsidTr="00974BC6">
        <w:tc>
          <w:tcPr>
            <w:tcW w:w="704" w:type="dxa"/>
          </w:tcPr>
          <w:p w14:paraId="77E1C0B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2AAB6D5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14:paraId="0D8EB7C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72D8CA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97A05C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93CDA6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E94120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54878450" w14:textId="77777777" w:rsidTr="00974BC6">
        <w:tc>
          <w:tcPr>
            <w:tcW w:w="704" w:type="dxa"/>
            <w:vAlign w:val="center"/>
          </w:tcPr>
          <w:p w14:paraId="0B4649DD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14:paraId="228C4B99" w14:textId="77777777"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14:paraId="7B3CFBC7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6D940145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62019732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2123EFD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41076A58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6DEBE2CD" w14:textId="77777777" w:rsidR="008D0592" w:rsidRDefault="008D0592">
      <w:pPr>
        <w:rPr>
          <w:i/>
          <w:sz w:val="24"/>
          <w:szCs w:val="24"/>
        </w:rPr>
      </w:pPr>
    </w:p>
    <w:p w14:paraId="0D68C857" w14:textId="3B7F62B1"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 xml:space="preserve">vidjeti u točki </w:t>
      </w:r>
      <w:r w:rsidR="00B94658">
        <w:rPr>
          <w:i/>
          <w:sz w:val="24"/>
          <w:szCs w:val="24"/>
        </w:rPr>
        <w:t xml:space="preserve">2.3. </w:t>
      </w:r>
      <w:r w:rsidR="004C6473">
        <w:rPr>
          <w:i/>
          <w:sz w:val="24"/>
          <w:szCs w:val="24"/>
        </w:rPr>
        <w:t>Uputa za prijavitelje</w:t>
      </w:r>
    </w:p>
    <w:p w14:paraId="07DA5A72" w14:textId="77777777" w:rsidR="009901D4" w:rsidRDefault="009901D4" w:rsidP="009901D4">
      <w:pPr>
        <w:jc w:val="both"/>
        <w:rPr>
          <w:i/>
          <w:sz w:val="24"/>
          <w:szCs w:val="24"/>
        </w:rPr>
      </w:pPr>
    </w:p>
    <w:p w14:paraId="5ECC7AAA" w14:textId="77777777" w:rsidR="00974BC6" w:rsidRDefault="00974BC6">
      <w:pPr>
        <w:rPr>
          <w:i/>
          <w:sz w:val="24"/>
          <w:szCs w:val="24"/>
        </w:rPr>
      </w:pPr>
    </w:p>
    <w:p w14:paraId="658AAEE3" w14:textId="77777777" w:rsidR="00974BC6" w:rsidRDefault="00FC7B12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14:paraId="14642038" w14:textId="77777777" w:rsidR="00974BC6" w:rsidRDefault="00974BC6" w:rsidP="00974BC6">
      <w:pPr>
        <w:spacing w:after="0"/>
        <w:rPr>
          <w:i/>
          <w:sz w:val="24"/>
          <w:szCs w:val="24"/>
        </w:rPr>
      </w:pPr>
    </w:p>
    <w:p w14:paraId="6034D171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14:paraId="6553D8BB" w14:textId="5B88BD36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27CF9E48" w14:textId="62F7E594" w:rsidR="009A29E6" w:rsidRDefault="009A29E6" w:rsidP="00974BC6">
      <w:pPr>
        <w:spacing w:after="0"/>
        <w:ind w:left="9912"/>
        <w:rPr>
          <w:i/>
          <w:sz w:val="24"/>
          <w:szCs w:val="24"/>
        </w:rPr>
      </w:pPr>
    </w:p>
    <w:p w14:paraId="5B2F4C29" w14:textId="5398805F" w:rsidR="009A29E6" w:rsidRDefault="009A29E6" w:rsidP="009A29E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i/>
          <w:sz w:val="24"/>
          <w:szCs w:val="24"/>
        </w:rPr>
        <w:t>MP</w:t>
      </w:r>
    </w:p>
    <w:p w14:paraId="5CAE615D" w14:textId="34F53DAA" w:rsidR="00974BC6" w:rsidRDefault="00974BC6" w:rsidP="00974BC6">
      <w:pPr>
        <w:spacing w:after="0"/>
        <w:rPr>
          <w:i/>
          <w:sz w:val="24"/>
          <w:szCs w:val="24"/>
        </w:rPr>
      </w:pPr>
    </w:p>
    <w:p w14:paraId="28DA080D" w14:textId="51B2A78F"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4F739757" w14:textId="77777777"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B2"/>
    <w:rsid w:val="002E2359"/>
    <w:rsid w:val="004C6473"/>
    <w:rsid w:val="00543AB2"/>
    <w:rsid w:val="00710D04"/>
    <w:rsid w:val="00754608"/>
    <w:rsid w:val="008D0592"/>
    <w:rsid w:val="00974BC6"/>
    <w:rsid w:val="009901D4"/>
    <w:rsid w:val="009A29E6"/>
    <w:rsid w:val="009B3D0E"/>
    <w:rsid w:val="009F0593"/>
    <w:rsid w:val="00AE1803"/>
    <w:rsid w:val="00B94658"/>
    <w:rsid w:val="00BF5D9C"/>
    <w:rsid w:val="00C0262D"/>
    <w:rsid w:val="00C75E9D"/>
    <w:rsid w:val="00DE4399"/>
    <w:rsid w:val="00EC34AF"/>
    <w:rsid w:val="00EC79A9"/>
    <w:rsid w:val="00F170F2"/>
    <w:rsid w:val="00FC7B12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5094"/>
  <w15:docId w15:val="{3E86C4D5-2A05-439D-B0C9-094551CD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5</cp:revision>
  <cp:lastPrinted>2015-12-10T13:54:00Z</cp:lastPrinted>
  <dcterms:created xsi:type="dcterms:W3CDTF">2018-07-05T11:22:00Z</dcterms:created>
  <dcterms:modified xsi:type="dcterms:W3CDTF">2021-03-22T18:27:00Z</dcterms:modified>
</cp:coreProperties>
</file>