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933D6" w14:textId="23FBD52C" w:rsidR="002D6C41" w:rsidRDefault="00A62893" w:rsidP="00A62893">
      <w:pPr>
        <w:pStyle w:val="BodyText"/>
        <w:spacing w:before="169"/>
        <w:rPr>
          <w:color w:val="151616"/>
          <w:w w:val="95"/>
        </w:rPr>
      </w:pPr>
      <w:r>
        <w:rPr>
          <w:b/>
          <w:noProof/>
          <w:lang w:eastAsia="hr-HR"/>
        </w:rPr>
        <mc:AlternateContent>
          <mc:Choice Requires="wps">
            <w:drawing>
              <wp:inline distT="0" distB="0" distL="0" distR="0" wp14:anchorId="0F2DB84D" wp14:editId="2018055E">
                <wp:extent cx="2781300" cy="161925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47FB6" w14:textId="77777777" w:rsidR="00A62893" w:rsidRDefault="00A62893" w:rsidP="00A62893">
                            <w:pPr>
                              <w:pStyle w:val="NoSpacing"/>
                              <w:rPr>
                                <w:rFonts w:cs="Arial"/>
                                <w:i/>
                                <w:iCs/>
                              </w:rPr>
                            </w:pPr>
                            <w:r>
                              <w:rPr>
                                <w:rFonts w:cs="Arial"/>
                                <w:i/>
                                <w:iCs/>
                              </w:rPr>
                              <w:t xml:space="preserve">                                  </w:t>
                            </w:r>
                            <w:r>
                              <w:rPr>
                                <w:noProof/>
                                <w:sz w:val="20"/>
                                <w:szCs w:val="20"/>
                                <w:lang w:eastAsia="hr-HR"/>
                              </w:rPr>
                              <w:drawing>
                                <wp:inline distT="0" distB="0" distL="0" distR="0" wp14:anchorId="1D8C4503" wp14:editId="294054A4">
                                  <wp:extent cx="558165" cy="7004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 cy="700405"/>
                                          </a:xfrm>
                                          <a:prstGeom prst="rect">
                                            <a:avLst/>
                                          </a:prstGeom>
                                          <a:solidFill>
                                            <a:srgbClr val="FFFFFF"/>
                                          </a:solidFill>
                                          <a:ln>
                                            <a:noFill/>
                                          </a:ln>
                                        </pic:spPr>
                                      </pic:pic>
                                    </a:graphicData>
                                  </a:graphic>
                                </wp:inline>
                              </w:drawing>
                            </w:r>
                          </w:p>
                          <w:p w14:paraId="3A345A7C" w14:textId="77777777" w:rsidR="00A62893" w:rsidRDefault="00A62893" w:rsidP="00A62893">
                            <w:pPr>
                              <w:pStyle w:val="NoSpacing"/>
                              <w:ind w:firstLine="720"/>
                              <w:rPr>
                                <w:b/>
                              </w:rPr>
                            </w:pPr>
                            <w:r>
                              <w:rPr>
                                <w:b/>
                              </w:rPr>
                              <w:t>R E P U B L I K A     H R V A T S K A</w:t>
                            </w:r>
                          </w:p>
                          <w:p w14:paraId="058025AF" w14:textId="77777777" w:rsidR="00A62893" w:rsidRDefault="00A62893" w:rsidP="00A62893">
                            <w:pPr>
                              <w:pStyle w:val="NoSpacing"/>
                              <w:rPr>
                                <w:b/>
                              </w:rPr>
                            </w:pPr>
                            <w:r>
                              <w:rPr>
                                <w:b/>
                              </w:rPr>
                              <w:t xml:space="preserve">      DUBROVAČKO-NERETVANSKA ŽUPANIJA</w:t>
                            </w:r>
                          </w:p>
                          <w:p w14:paraId="20326DDD" w14:textId="77777777" w:rsidR="00A62893" w:rsidRDefault="00A62893" w:rsidP="00A62893">
                            <w:pPr>
                              <w:pStyle w:val="NoSpacing"/>
                              <w:ind w:left="720" w:firstLine="720"/>
                              <w:rPr>
                                <w:b/>
                              </w:rPr>
                            </w:pPr>
                            <w:r>
                              <w:rPr>
                                <w:b/>
                              </w:rPr>
                              <w:t>OPĆINA KONAVLE</w:t>
                            </w:r>
                          </w:p>
                          <w:p w14:paraId="181D33F9" w14:textId="77777777" w:rsidR="006E2F65" w:rsidRDefault="006E2F65" w:rsidP="00A62893">
                            <w:pPr>
                              <w:pStyle w:val="NoSpacing"/>
                              <w:ind w:left="720" w:firstLine="720"/>
                            </w:pPr>
                          </w:p>
                        </w:txbxContent>
                      </wps:txbx>
                      <wps:bodyPr rot="0" vert="horz" wrap="square" lIns="91440" tIns="45720" rIns="91440" bIns="45720" anchor="t" anchorCtr="0" upright="1">
                        <a:noAutofit/>
                      </wps:bodyPr>
                    </wps:wsp>
                  </a:graphicData>
                </a:graphic>
              </wp:inline>
            </w:drawing>
          </mc:Choice>
          <mc:Fallback>
            <w:pict>
              <v:shapetype w14:anchorId="0F2DB84D" id="_x0000_t202" coordsize="21600,21600" o:spt="202" path="m,l,21600r21600,l21600,xe">
                <v:stroke joinstyle="miter"/>
                <v:path gradientshapeok="t" o:connecttype="rect"/>
              </v:shapetype>
              <v:shape id="Text Box 4" o:spid="_x0000_s1026" type="#_x0000_t202" style="width:219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spgg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" stroked="f">
                <v:textbox>
                  <w:txbxContent>
                    <w:p w14:paraId="73D47FB6" w14:textId="77777777" w:rsidR="00A62893" w:rsidRDefault="00A62893" w:rsidP="00A62893">
                      <w:pPr>
                        <w:pStyle w:val="NoSpacing"/>
                        <w:rPr>
                          <w:rFonts w:cs="Arial"/>
                          <w:i/>
                          <w:iCs/>
                        </w:rPr>
                      </w:pPr>
                      <w:r>
                        <w:rPr>
                          <w:rFonts w:cs="Arial"/>
                          <w:i/>
                          <w:iCs/>
                        </w:rPr>
                        <w:t xml:space="preserve">                                  </w:t>
                      </w:r>
                      <w:r>
                        <w:rPr>
                          <w:noProof/>
                          <w:sz w:val="20"/>
                          <w:szCs w:val="20"/>
                          <w:lang w:eastAsia="hr-HR"/>
                        </w:rPr>
                        <w:drawing>
                          <wp:inline distT="0" distB="0" distL="0" distR="0" wp14:anchorId="1D8C4503" wp14:editId="294054A4">
                            <wp:extent cx="558165" cy="7004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 cy="700405"/>
                                    </a:xfrm>
                                    <a:prstGeom prst="rect">
                                      <a:avLst/>
                                    </a:prstGeom>
                                    <a:solidFill>
                                      <a:srgbClr val="FFFFFF"/>
                                    </a:solidFill>
                                    <a:ln>
                                      <a:noFill/>
                                    </a:ln>
                                  </pic:spPr>
                                </pic:pic>
                              </a:graphicData>
                            </a:graphic>
                          </wp:inline>
                        </w:drawing>
                      </w:r>
                    </w:p>
                    <w:p w14:paraId="3A345A7C" w14:textId="77777777" w:rsidR="00A62893" w:rsidRDefault="00A62893" w:rsidP="00A62893">
                      <w:pPr>
                        <w:pStyle w:val="NoSpacing"/>
                        <w:ind w:firstLine="720"/>
                        <w:rPr>
                          <w:b/>
                        </w:rPr>
                      </w:pPr>
                      <w:r>
                        <w:rPr>
                          <w:b/>
                        </w:rPr>
                        <w:t>R E P U B L I K A     H R V A T S K A</w:t>
                      </w:r>
                    </w:p>
                    <w:p w14:paraId="058025AF" w14:textId="77777777" w:rsidR="00A62893" w:rsidRDefault="00A62893" w:rsidP="00A62893">
                      <w:pPr>
                        <w:pStyle w:val="NoSpacing"/>
                        <w:rPr>
                          <w:b/>
                        </w:rPr>
                      </w:pPr>
                      <w:r>
                        <w:rPr>
                          <w:b/>
                        </w:rPr>
                        <w:t xml:space="preserve">      DUBROVAČKO-NERETVANSKA ŽUPANIJA</w:t>
                      </w:r>
                    </w:p>
                    <w:p w14:paraId="20326DDD" w14:textId="77777777" w:rsidR="00A62893" w:rsidRDefault="00A62893" w:rsidP="00A62893">
                      <w:pPr>
                        <w:pStyle w:val="NoSpacing"/>
                        <w:ind w:left="720" w:firstLine="720"/>
                        <w:rPr>
                          <w:b/>
                        </w:rPr>
                      </w:pPr>
                      <w:r>
                        <w:rPr>
                          <w:b/>
                        </w:rPr>
                        <w:t>OPĆINA KONAVLE</w:t>
                      </w:r>
                    </w:p>
                    <w:p w14:paraId="181D33F9" w14:textId="77777777" w:rsidR="006E2F65" w:rsidRDefault="006E2F65" w:rsidP="00A62893">
                      <w:pPr>
                        <w:pStyle w:val="NoSpacing"/>
                        <w:ind w:left="720" w:firstLine="720"/>
                      </w:pPr>
                    </w:p>
                  </w:txbxContent>
                </v:textbox>
                <w10:anchorlock/>
              </v:shape>
            </w:pict>
          </mc:Fallback>
        </mc:AlternateContent>
      </w:r>
      <w:r w:rsidR="002D6C41">
        <w:rPr>
          <w:noProof/>
          <w:lang w:eastAsia="hr-HR"/>
        </w:rPr>
        <mc:AlternateContent>
          <mc:Choice Requires="wps">
            <w:drawing>
              <wp:anchor distT="45720" distB="45720" distL="114300" distR="114300" simplePos="0" relativeHeight="251659776" behindDoc="0" locked="0" layoutInCell="1" allowOverlap="1" wp14:anchorId="35E53B72" wp14:editId="36F58602">
                <wp:simplePos x="0" y="0"/>
                <wp:positionH relativeFrom="column">
                  <wp:posOffset>4028440</wp:posOffset>
                </wp:positionH>
                <wp:positionV relativeFrom="paragraph">
                  <wp:posOffset>320040</wp:posOffset>
                </wp:positionV>
                <wp:extent cx="1709420" cy="1258570"/>
                <wp:effectExtent l="0" t="0" r="508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258570"/>
                        </a:xfrm>
                        <a:prstGeom prst="rect">
                          <a:avLst/>
                        </a:prstGeom>
                        <a:solidFill>
                          <a:srgbClr val="FFFFFF"/>
                        </a:solidFill>
                        <a:ln w="9525">
                          <a:noFill/>
                          <a:miter lim="800000"/>
                          <a:headEnd/>
                          <a:tailEnd/>
                        </a:ln>
                      </wps:spPr>
                      <wps:txbx>
                        <w:txbxContent>
                          <w:p w14:paraId="36265975" w14:textId="34A87633" w:rsidR="002D6C41" w:rsidRDefault="002D6C41" w:rsidP="002D6C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53B72" id="Text Box 217" o:spid="_x0000_s1027" type="#_x0000_t202" style="position:absolute;margin-left:317.2pt;margin-top:25.2pt;width:134.6pt;height:99.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" stroked="f">
                <v:textbox>
                  <w:txbxContent>
                    <w:p w14:paraId="36265975" w14:textId="34A87633" w:rsidR="002D6C41" w:rsidRDefault="002D6C41" w:rsidP="002D6C41"/>
                  </w:txbxContent>
                </v:textbox>
                <w10:wrap type="square"/>
              </v:shape>
            </w:pict>
          </mc:Fallback>
        </mc:AlternateContent>
      </w:r>
    </w:p>
    <w:p w14:paraId="3AF696D0" w14:textId="043BBFA1" w:rsidR="006E2F65" w:rsidRPr="00D7609A" w:rsidRDefault="00DE6524" w:rsidP="006E2F65">
      <w:pPr>
        <w:pStyle w:val="NoSpacing"/>
        <w:ind w:left="720" w:hanging="436"/>
        <w:rPr>
          <w:sz w:val="20"/>
          <w:szCs w:val="20"/>
        </w:rPr>
      </w:pPr>
      <w:r w:rsidRPr="00D7609A">
        <w:rPr>
          <w:sz w:val="20"/>
          <w:szCs w:val="20"/>
        </w:rPr>
        <w:t>Povjerenstvo za provedbu javnog natječaja</w:t>
      </w:r>
    </w:p>
    <w:p w14:paraId="033348F3" w14:textId="32C63883" w:rsidR="00DE6524" w:rsidRPr="00D7609A" w:rsidRDefault="00DE6524" w:rsidP="006E2F65">
      <w:pPr>
        <w:pStyle w:val="NoSpacing"/>
        <w:ind w:left="720" w:hanging="436"/>
        <w:rPr>
          <w:sz w:val="20"/>
          <w:szCs w:val="20"/>
        </w:rPr>
      </w:pPr>
      <w:r w:rsidRPr="00D7609A">
        <w:rPr>
          <w:sz w:val="20"/>
          <w:szCs w:val="20"/>
        </w:rPr>
        <w:t>za prijam u službu na nedoređeno vrijeme</w:t>
      </w:r>
    </w:p>
    <w:p w14:paraId="1880F239" w14:textId="43378AE1" w:rsidR="00DE6524" w:rsidRPr="00D7609A" w:rsidRDefault="00DE6524" w:rsidP="006E2F65">
      <w:pPr>
        <w:pStyle w:val="NoSpacing"/>
        <w:ind w:left="720" w:hanging="436"/>
        <w:rPr>
          <w:sz w:val="20"/>
          <w:szCs w:val="20"/>
        </w:rPr>
      </w:pPr>
      <w:r w:rsidRPr="00D7609A">
        <w:rPr>
          <w:sz w:val="20"/>
          <w:szCs w:val="20"/>
        </w:rPr>
        <w:t>u Upravni odjel za opće poslove, mjesnu samoupravu</w:t>
      </w:r>
    </w:p>
    <w:p w14:paraId="0C501CD0" w14:textId="392373FF" w:rsidR="00DE6524" w:rsidRPr="00D7609A" w:rsidRDefault="00DE6524" w:rsidP="00DE6524">
      <w:pPr>
        <w:pStyle w:val="NoSpacing"/>
        <w:ind w:left="720" w:hanging="436"/>
        <w:rPr>
          <w:sz w:val="20"/>
          <w:szCs w:val="20"/>
        </w:rPr>
      </w:pPr>
      <w:r w:rsidRPr="00D7609A">
        <w:rPr>
          <w:sz w:val="20"/>
          <w:szCs w:val="20"/>
        </w:rPr>
        <w:t xml:space="preserve">i društvene </w:t>
      </w:r>
      <w:r w:rsidR="00DF1A8E" w:rsidRPr="00D7609A">
        <w:rPr>
          <w:sz w:val="20"/>
          <w:szCs w:val="20"/>
        </w:rPr>
        <w:t>djelatnosti</w:t>
      </w:r>
    </w:p>
    <w:p w14:paraId="089E6E6C" w14:textId="71A2DC45" w:rsidR="00F73C35" w:rsidRDefault="00B70206">
      <w:pPr>
        <w:pStyle w:val="BodyText"/>
        <w:spacing w:before="169"/>
        <w:ind w:left="137"/>
      </w:pPr>
      <w:r>
        <w:rPr>
          <w:noProof/>
          <w:lang w:eastAsia="hr-HR"/>
        </w:rPr>
        <mc:AlternateContent>
          <mc:Choice Requires="wps">
            <w:drawing>
              <wp:anchor distT="0" distB="0" distL="0" distR="0" simplePos="0" relativeHeight="251657728" behindDoc="1" locked="0" layoutInCell="1" allowOverlap="1" wp14:anchorId="0CC864B0" wp14:editId="146CF978">
                <wp:simplePos x="0" y="0"/>
                <wp:positionH relativeFrom="page">
                  <wp:posOffset>728980</wp:posOffset>
                </wp:positionH>
                <wp:positionV relativeFrom="paragraph">
                  <wp:posOffset>76200</wp:posOffset>
                </wp:positionV>
                <wp:extent cx="2127885" cy="1270"/>
                <wp:effectExtent l="0" t="0" r="0" b="0"/>
                <wp:wrapTopAndBottom/>
                <wp:docPr id="153789852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7885" cy="1270"/>
                        </a:xfrm>
                        <a:custGeom>
                          <a:avLst/>
                          <a:gdLst>
                            <a:gd name="T0" fmla="+- 0 828 828"/>
                            <a:gd name="T1" fmla="*/ T0 w 3351"/>
                            <a:gd name="T2" fmla="+- 0 4179 828"/>
                            <a:gd name="T3" fmla="*/ T2 w 3351"/>
                          </a:gdLst>
                          <a:ahLst/>
                          <a:cxnLst>
                            <a:cxn ang="0">
                              <a:pos x="T1" y="0"/>
                            </a:cxn>
                            <a:cxn ang="0">
                              <a:pos x="T3" y="0"/>
                            </a:cxn>
                          </a:cxnLst>
                          <a:rect l="0" t="0" r="r" b="b"/>
                          <a:pathLst>
                            <a:path w="3351">
                              <a:moveTo>
                                <a:pt x="0" y="0"/>
                              </a:moveTo>
                              <a:lnTo>
                                <a:pt x="3351" y="0"/>
                              </a:lnTo>
                            </a:path>
                          </a:pathLst>
                        </a:custGeom>
                        <a:noFill/>
                        <a:ln w="7200">
                          <a:solidFill>
                            <a:srgbClr val="15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A1D47" id="Freeform 3" o:spid="_x0000_s1026" style="position:absolute;margin-left:57.4pt;margin-top:6pt;width:167.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" path="m,l3351,e" filled="f" strokecolor="#151616" strokeweight=".2mm">
                <v:path arrowok="t" o:connecttype="custom" o:connectlocs="0,0;2127885,0" o:connectangles="0,0"/>
                <w10:wrap type="topAndBottom" anchorx="page"/>
              </v:shape>
            </w:pict>
          </mc:Fallback>
        </mc:AlternateContent>
      </w:r>
      <w:r w:rsidR="00F15DCB">
        <w:rPr>
          <w:color w:val="151616"/>
          <w:w w:val="95"/>
        </w:rPr>
        <w:t>20210</w:t>
      </w:r>
      <w:r w:rsidR="00F15DCB">
        <w:rPr>
          <w:color w:val="151616"/>
          <w:spacing w:val="9"/>
          <w:w w:val="95"/>
        </w:rPr>
        <w:t xml:space="preserve"> </w:t>
      </w:r>
      <w:r w:rsidR="00F15DCB">
        <w:rPr>
          <w:color w:val="151616"/>
          <w:w w:val="95"/>
        </w:rPr>
        <w:t>CAVTAT,</w:t>
      </w:r>
      <w:r w:rsidR="00F15DCB">
        <w:rPr>
          <w:color w:val="151616"/>
          <w:spacing w:val="6"/>
          <w:w w:val="95"/>
        </w:rPr>
        <w:t xml:space="preserve"> </w:t>
      </w:r>
      <w:r w:rsidR="00F15DCB">
        <w:rPr>
          <w:color w:val="151616"/>
          <w:w w:val="95"/>
        </w:rPr>
        <w:t>Trumbićev</w:t>
      </w:r>
      <w:r w:rsidR="00F15DCB">
        <w:rPr>
          <w:color w:val="151616"/>
          <w:spacing w:val="9"/>
          <w:w w:val="95"/>
        </w:rPr>
        <w:t xml:space="preserve"> </w:t>
      </w:r>
      <w:r w:rsidR="00F15DCB">
        <w:rPr>
          <w:color w:val="151616"/>
          <w:w w:val="95"/>
        </w:rPr>
        <w:t>put</w:t>
      </w:r>
      <w:r w:rsidR="00F15DCB">
        <w:rPr>
          <w:color w:val="151616"/>
          <w:spacing w:val="9"/>
          <w:w w:val="95"/>
        </w:rPr>
        <w:t xml:space="preserve"> </w:t>
      </w:r>
      <w:r w:rsidR="00F15DCB">
        <w:rPr>
          <w:color w:val="151616"/>
          <w:w w:val="95"/>
        </w:rPr>
        <w:t>7</w:t>
      </w:r>
    </w:p>
    <w:p w14:paraId="40FEE2D3" w14:textId="0EEB3331" w:rsidR="00F73C35" w:rsidRDefault="00E9787D">
      <w:pPr>
        <w:pStyle w:val="BodyText"/>
        <w:spacing w:before="44"/>
        <w:ind w:left="137"/>
      </w:pPr>
      <w:r>
        <w:rPr>
          <w:color w:val="151616"/>
        </w:rPr>
        <w:t>Tel.</w:t>
      </w:r>
      <w:r>
        <w:rPr>
          <w:color w:val="151616"/>
          <w:spacing w:val="7"/>
        </w:rPr>
        <w:t xml:space="preserve"> </w:t>
      </w:r>
      <w:r>
        <w:rPr>
          <w:color w:val="151616"/>
        </w:rPr>
        <w:t>385</w:t>
      </w:r>
      <w:r>
        <w:rPr>
          <w:color w:val="151616"/>
          <w:spacing w:val="8"/>
        </w:rPr>
        <w:t xml:space="preserve"> </w:t>
      </w:r>
      <w:r>
        <w:rPr>
          <w:color w:val="151616"/>
        </w:rPr>
        <w:t>20</w:t>
      </w:r>
      <w:r>
        <w:rPr>
          <w:color w:val="151616"/>
          <w:spacing w:val="8"/>
        </w:rPr>
        <w:t xml:space="preserve"> </w:t>
      </w:r>
      <w:r>
        <w:rPr>
          <w:color w:val="151616"/>
        </w:rPr>
        <w:t>47</w:t>
      </w:r>
      <w:r w:rsidR="00A62893">
        <w:rPr>
          <w:color w:val="151616"/>
        </w:rPr>
        <w:t>9</w:t>
      </w:r>
      <w:r>
        <w:rPr>
          <w:color w:val="151616"/>
        </w:rPr>
        <w:t>-</w:t>
      </w:r>
      <w:r w:rsidR="00A62893">
        <w:rPr>
          <w:color w:val="151616"/>
        </w:rPr>
        <w:t>866</w:t>
      </w:r>
      <w:r>
        <w:rPr>
          <w:color w:val="151616"/>
        </w:rPr>
        <w:t>,</w:t>
      </w:r>
      <w:r>
        <w:rPr>
          <w:color w:val="151616"/>
          <w:spacing w:val="8"/>
        </w:rPr>
        <w:t xml:space="preserve"> </w:t>
      </w:r>
      <w:r>
        <w:rPr>
          <w:color w:val="151616"/>
        </w:rPr>
        <w:t>47</w:t>
      </w:r>
      <w:r w:rsidR="00A62893">
        <w:rPr>
          <w:color w:val="151616"/>
        </w:rPr>
        <w:t>9</w:t>
      </w:r>
      <w:r>
        <w:rPr>
          <w:color w:val="151616"/>
        </w:rPr>
        <w:t>-</w:t>
      </w:r>
      <w:r w:rsidR="00A62893">
        <w:rPr>
          <w:color w:val="151616"/>
        </w:rPr>
        <w:t>865</w:t>
      </w:r>
    </w:p>
    <w:p w14:paraId="0D509E55" w14:textId="77777777" w:rsidR="00F73C35" w:rsidRDefault="00E9787D">
      <w:pPr>
        <w:pStyle w:val="BodyText"/>
        <w:spacing w:before="44"/>
        <w:ind w:left="137"/>
      </w:pPr>
      <w:r>
        <w:rPr>
          <w:color w:val="151616"/>
          <w:w w:val="105"/>
        </w:rPr>
        <w:t>Fax:</w:t>
      </w:r>
      <w:r>
        <w:rPr>
          <w:color w:val="151616"/>
          <w:spacing w:val="-8"/>
          <w:w w:val="105"/>
        </w:rPr>
        <w:t xml:space="preserve"> </w:t>
      </w:r>
      <w:r>
        <w:rPr>
          <w:color w:val="151616"/>
          <w:w w:val="105"/>
        </w:rPr>
        <w:t>385</w:t>
      </w:r>
      <w:r>
        <w:rPr>
          <w:color w:val="151616"/>
          <w:spacing w:val="-7"/>
          <w:w w:val="105"/>
        </w:rPr>
        <w:t xml:space="preserve"> </w:t>
      </w:r>
      <w:r>
        <w:rPr>
          <w:color w:val="151616"/>
          <w:w w:val="105"/>
        </w:rPr>
        <w:t>20</w:t>
      </w:r>
      <w:r>
        <w:rPr>
          <w:color w:val="151616"/>
          <w:spacing w:val="-7"/>
          <w:w w:val="105"/>
        </w:rPr>
        <w:t xml:space="preserve"> </w:t>
      </w:r>
      <w:r>
        <w:rPr>
          <w:color w:val="151616"/>
          <w:w w:val="105"/>
        </w:rPr>
        <w:t>478-402</w:t>
      </w:r>
    </w:p>
    <w:p w14:paraId="248633BF" w14:textId="77777777" w:rsidR="00A62893" w:rsidRDefault="00A62893" w:rsidP="00A62893">
      <w:pPr>
        <w:rPr>
          <w:rFonts w:ascii="Arial" w:hAnsi="Arial" w:cs="Arial"/>
          <w:sz w:val="20"/>
        </w:rPr>
      </w:pPr>
    </w:p>
    <w:p w14:paraId="51AB3C71" w14:textId="70890341" w:rsidR="00DE6524" w:rsidRPr="00DE6524" w:rsidRDefault="00DE6524" w:rsidP="00DE6524">
      <w:pPr>
        <w:rPr>
          <w:rFonts w:ascii="Arial" w:hAnsi="Arial" w:cs="Arial"/>
          <w:sz w:val="20"/>
        </w:rPr>
      </w:pPr>
      <w:r w:rsidRPr="00DE6524">
        <w:rPr>
          <w:rFonts w:ascii="Arial" w:hAnsi="Arial" w:cs="Arial"/>
          <w:sz w:val="20"/>
        </w:rPr>
        <w:t>Klasa: 112-01/25-01/</w:t>
      </w:r>
      <w:r w:rsidR="00A048D4">
        <w:rPr>
          <w:rFonts w:ascii="Arial" w:hAnsi="Arial" w:cs="Arial"/>
          <w:sz w:val="20"/>
        </w:rPr>
        <w:t>4</w:t>
      </w:r>
    </w:p>
    <w:p w14:paraId="313A9138" w14:textId="69897FA0" w:rsidR="00DE6524" w:rsidRPr="00DE6524" w:rsidRDefault="00DE6524" w:rsidP="00DE6524">
      <w:pPr>
        <w:rPr>
          <w:rFonts w:ascii="Arial" w:hAnsi="Arial" w:cs="Arial"/>
          <w:sz w:val="20"/>
        </w:rPr>
      </w:pPr>
      <w:r w:rsidRPr="00DE6524">
        <w:rPr>
          <w:rFonts w:ascii="Arial" w:hAnsi="Arial" w:cs="Arial"/>
          <w:sz w:val="20"/>
        </w:rPr>
        <w:t>Urbroj: 2117-2-03/02-25-</w:t>
      </w:r>
      <w:r w:rsidR="00DA7B30">
        <w:rPr>
          <w:rFonts w:ascii="Arial" w:hAnsi="Arial" w:cs="Arial"/>
          <w:sz w:val="20"/>
        </w:rPr>
        <w:t>3</w:t>
      </w:r>
    </w:p>
    <w:p w14:paraId="2EE1E6D7" w14:textId="40DABFD5" w:rsidR="00DE6524" w:rsidRPr="00DE6524" w:rsidRDefault="00DE6524" w:rsidP="00DE6524">
      <w:pPr>
        <w:rPr>
          <w:rFonts w:ascii="Arial" w:hAnsi="Arial" w:cs="Arial"/>
          <w:sz w:val="20"/>
        </w:rPr>
      </w:pPr>
      <w:r w:rsidRPr="00DE6524">
        <w:rPr>
          <w:rFonts w:ascii="Arial" w:hAnsi="Arial" w:cs="Arial"/>
          <w:sz w:val="20"/>
        </w:rPr>
        <w:t xml:space="preserve">Cavtat, </w:t>
      </w:r>
      <w:r w:rsidR="00390C5E">
        <w:rPr>
          <w:rFonts w:ascii="Arial" w:hAnsi="Arial" w:cs="Arial"/>
          <w:sz w:val="20"/>
        </w:rPr>
        <w:t>4. kolovoza</w:t>
      </w:r>
      <w:r w:rsidR="00EC08E4">
        <w:rPr>
          <w:rFonts w:ascii="Arial" w:hAnsi="Arial" w:cs="Arial"/>
          <w:sz w:val="20"/>
        </w:rPr>
        <w:t xml:space="preserve"> 2025. god.</w:t>
      </w:r>
    </w:p>
    <w:p w14:paraId="377BEBAB" w14:textId="77B82255" w:rsidR="00EC08E4" w:rsidRPr="00EC08E4" w:rsidRDefault="00EC08E4" w:rsidP="00DA7B30">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56F4EA1E" w14:textId="00DC6922" w:rsidR="00DE6524" w:rsidRPr="00DE6524" w:rsidRDefault="00DA7B30" w:rsidP="006F2A91">
      <w:pPr>
        <w:jc w:val="both"/>
        <w:rPr>
          <w:rFonts w:ascii="Arial" w:hAnsi="Arial" w:cs="Arial"/>
          <w:sz w:val="20"/>
        </w:rPr>
      </w:pPr>
      <w:r w:rsidRPr="00DA7B30">
        <w:rPr>
          <w:rFonts w:ascii="Arial" w:hAnsi="Arial" w:cs="Arial"/>
          <w:sz w:val="20"/>
        </w:rPr>
        <w:t>Na temelju članka 2</w:t>
      </w:r>
      <w:r>
        <w:rPr>
          <w:rFonts w:ascii="Arial" w:hAnsi="Arial" w:cs="Arial"/>
          <w:sz w:val="20"/>
        </w:rPr>
        <w:t>0.</w:t>
      </w:r>
      <w:r w:rsidRPr="00DA7B30">
        <w:rPr>
          <w:rFonts w:ascii="Arial" w:hAnsi="Arial" w:cs="Arial"/>
          <w:sz w:val="20"/>
        </w:rPr>
        <w:t xml:space="preserve"> Zakona o službenicima i namještenicima u lokalnoj i područnoj (regionalnoj) samoupravi („Narodne novine“, broj 86/08, 61/11, 4/18, 112/19, 144/20 i 17/25), Povjerenstvo za provedbu postupka javnog natječaja za prijam u službu na neodređeno vrijeme u Upravni odjel za opće poslove, mjesnu samoupravu i društvene djelatnosti Općine Konavle na radno mjesto Voditelj odsjeka za upisnik i opće poslove općinskog načelnika – 1 izvršitelj/ica uz obvezni probni rad od 3 mjeseca, upućuje:</w:t>
      </w:r>
    </w:p>
    <w:p w14:paraId="31546DAB" w14:textId="77777777" w:rsidR="00DE6524" w:rsidRPr="00DE6524" w:rsidRDefault="00DE6524" w:rsidP="00DE6524">
      <w:pPr>
        <w:rPr>
          <w:rFonts w:ascii="Arial" w:hAnsi="Arial" w:cs="Arial"/>
          <w:sz w:val="20"/>
        </w:rPr>
      </w:pPr>
    </w:p>
    <w:p w14:paraId="621D6B5D" w14:textId="77777777" w:rsidR="00EC08E4" w:rsidRDefault="00EC08E4" w:rsidP="00DE6524">
      <w:pPr>
        <w:rPr>
          <w:rFonts w:ascii="Arial" w:hAnsi="Arial" w:cs="Arial"/>
          <w:sz w:val="20"/>
        </w:rPr>
      </w:pPr>
    </w:p>
    <w:p w14:paraId="51FCCAD4" w14:textId="1870D4B6" w:rsidR="00DA7B30" w:rsidRDefault="00DA7B30" w:rsidP="00DA7B30">
      <w:pPr>
        <w:jc w:val="center"/>
        <w:rPr>
          <w:rFonts w:ascii="Arial" w:hAnsi="Arial" w:cs="Arial"/>
          <w:b/>
          <w:sz w:val="24"/>
          <w:szCs w:val="24"/>
        </w:rPr>
      </w:pPr>
      <w:r w:rsidRPr="00DA7B30">
        <w:rPr>
          <w:rFonts w:ascii="Arial" w:hAnsi="Arial" w:cs="Arial"/>
          <w:b/>
          <w:sz w:val="24"/>
          <w:szCs w:val="24"/>
        </w:rPr>
        <w:t>POZIV NA TESTIRANJE</w:t>
      </w:r>
    </w:p>
    <w:p w14:paraId="6AE09CF2" w14:textId="77777777" w:rsidR="00DA7B30" w:rsidRDefault="00DA7B30" w:rsidP="00DA7B30">
      <w:pPr>
        <w:rPr>
          <w:rFonts w:ascii="Arial" w:hAnsi="Arial" w:cs="Arial"/>
          <w:sz w:val="20"/>
          <w:szCs w:val="20"/>
        </w:rPr>
      </w:pPr>
    </w:p>
    <w:p w14:paraId="63F2328A" w14:textId="77777777" w:rsidR="00DA7B30" w:rsidRDefault="00DA7B30" w:rsidP="00DA7B30">
      <w:pPr>
        <w:rPr>
          <w:rFonts w:ascii="Arial" w:hAnsi="Arial" w:cs="Arial"/>
          <w:sz w:val="20"/>
          <w:szCs w:val="20"/>
        </w:rPr>
      </w:pPr>
    </w:p>
    <w:p w14:paraId="48CF797C" w14:textId="428364D4" w:rsidR="00DA7B30" w:rsidRPr="0041584F" w:rsidRDefault="00DA7B30" w:rsidP="00DA7B30">
      <w:pPr>
        <w:rPr>
          <w:rFonts w:ascii="Arial" w:hAnsi="Arial" w:cs="Arial"/>
          <w:b/>
          <w:sz w:val="20"/>
          <w:szCs w:val="20"/>
        </w:rPr>
      </w:pPr>
      <w:r w:rsidRPr="0041584F">
        <w:rPr>
          <w:rFonts w:ascii="Arial" w:hAnsi="Arial" w:cs="Arial"/>
          <w:b/>
          <w:sz w:val="20"/>
          <w:szCs w:val="20"/>
        </w:rPr>
        <w:t xml:space="preserve">Dana </w:t>
      </w:r>
      <w:r w:rsidR="00390C5E">
        <w:rPr>
          <w:rFonts w:ascii="Arial" w:hAnsi="Arial" w:cs="Arial"/>
          <w:b/>
          <w:sz w:val="20"/>
          <w:szCs w:val="20"/>
        </w:rPr>
        <w:t>11</w:t>
      </w:r>
      <w:r w:rsidRPr="0041584F">
        <w:rPr>
          <w:rFonts w:ascii="Arial" w:hAnsi="Arial" w:cs="Arial"/>
          <w:b/>
          <w:sz w:val="20"/>
          <w:szCs w:val="20"/>
        </w:rPr>
        <w:t xml:space="preserve">. </w:t>
      </w:r>
      <w:r w:rsidR="00390C5E">
        <w:rPr>
          <w:rFonts w:ascii="Arial" w:hAnsi="Arial" w:cs="Arial"/>
          <w:b/>
          <w:sz w:val="20"/>
          <w:szCs w:val="20"/>
        </w:rPr>
        <w:t>kolovoza</w:t>
      </w:r>
      <w:r w:rsidRPr="0041584F">
        <w:rPr>
          <w:rFonts w:ascii="Arial" w:hAnsi="Arial" w:cs="Arial"/>
          <w:b/>
          <w:sz w:val="20"/>
          <w:szCs w:val="20"/>
        </w:rPr>
        <w:t xml:space="preserve"> 2025. godine (</w:t>
      </w:r>
      <w:r w:rsidR="00390C5E">
        <w:rPr>
          <w:rFonts w:ascii="Arial" w:hAnsi="Arial" w:cs="Arial"/>
          <w:b/>
          <w:sz w:val="20"/>
          <w:szCs w:val="20"/>
        </w:rPr>
        <w:t>ponedjeljak</w:t>
      </w:r>
      <w:r w:rsidRPr="0041584F">
        <w:rPr>
          <w:rFonts w:ascii="Arial" w:hAnsi="Arial" w:cs="Arial"/>
          <w:b/>
          <w:sz w:val="20"/>
          <w:szCs w:val="20"/>
        </w:rPr>
        <w:t xml:space="preserve">) s početkom u </w:t>
      </w:r>
      <w:r w:rsidR="00390C5E">
        <w:rPr>
          <w:rFonts w:ascii="Arial" w:hAnsi="Arial" w:cs="Arial"/>
          <w:b/>
          <w:sz w:val="20"/>
          <w:szCs w:val="20"/>
        </w:rPr>
        <w:t>10</w:t>
      </w:r>
      <w:r w:rsidRPr="0041584F">
        <w:rPr>
          <w:rFonts w:ascii="Arial" w:hAnsi="Arial" w:cs="Arial"/>
          <w:b/>
          <w:sz w:val="20"/>
          <w:szCs w:val="20"/>
        </w:rPr>
        <w:t xml:space="preserve">:00 sati  u vijećnici Općine Konavle, na adresi Trumbićev put 7, 20210 Cavtat, II. kat, održat će se postupak provjere znanja i sposobnosti. </w:t>
      </w:r>
    </w:p>
    <w:p w14:paraId="2232A2C2" w14:textId="77777777" w:rsidR="006F2A91" w:rsidRDefault="006F2A91" w:rsidP="00DA7B30">
      <w:pPr>
        <w:rPr>
          <w:rFonts w:ascii="Arial" w:hAnsi="Arial" w:cs="Arial"/>
          <w:sz w:val="20"/>
          <w:szCs w:val="20"/>
        </w:rPr>
      </w:pPr>
    </w:p>
    <w:p w14:paraId="6A2C8C90" w14:textId="5A74563F" w:rsidR="00DA7B30" w:rsidRPr="00DA7B30" w:rsidRDefault="00DA7B30" w:rsidP="00DA7B30">
      <w:pPr>
        <w:rPr>
          <w:rFonts w:ascii="Arial" w:hAnsi="Arial" w:cs="Arial"/>
          <w:sz w:val="20"/>
          <w:szCs w:val="20"/>
        </w:rPr>
      </w:pPr>
      <w:r w:rsidRPr="00DA7B30">
        <w:rPr>
          <w:rFonts w:ascii="Arial" w:hAnsi="Arial" w:cs="Arial"/>
          <w:sz w:val="20"/>
          <w:szCs w:val="20"/>
        </w:rPr>
        <w:t>Prethodna provjera znanja i sposobnosti kandidata/kinja sastoji se od:</w:t>
      </w:r>
    </w:p>
    <w:p w14:paraId="4A196D11" w14:textId="559687D2" w:rsidR="00DA7B30" w:rsidRPr="00DA7B30" w:rsidRDefault="00DA7B30" w:rsidP="00DA7B30">
      <w:pPr>
        <w:rPr>
          <w:rFonts w:ascii="Arial" w:hAnsi="Arial" w:cs="Arial"/>
          <w:sz w:val="20"/>
          <w:szCs w:val="20"/>
        </w:rPr>
      </w:pPr>
      <w:r w:rsidRPr="00DA7B30">
        <w:rPr>
          <w:rFonts w:ascii="Arial" w:hAnsi="Arial" w:cs="Arial"/>
          <w:sz w:val="20"/>
          <w:szCs w:val="20"/>
        </w:rPr>
        <w:t xml:space="preserve">- </w:t>
      </w:r>
      <w:r w:rsidR="00390C5E">
        <w:rPr>
          <w:rFonts w:ascii="Arial" w:hAnsi="Arial" w:cs="Arial"/>
          <w:sz w:val="20"/>
          <w:szCs w:val="20"/>
        </w:rPr>
        <w:t>pisane</w:t>
      </w:r>
      <w:r w:rsidRPr="00DA7B30">
        <w:rPr>
          <w:rFonts w:ascii="Arial" w:hAnsi="Arial" w:cs="Arial"/>
          <w:sz w:val="20"/>
          <w:szCs w:val="20"/>
        </w:rPr>
        <w:t xml:space="preserve"> provjere znanja (testiranje)</w:t>
      </w:r>
      <w:r w:rsidR="00015D2B">
        <w:rPr>
          <w:rFonts w:ascii="Arial" w:hAnsi="Arial" w:cs="Arial"/>
          <w:sz w:val="20"/>
          <w:szCs w:val="20"/>
        </w:rPr>
        <w:t xml:space="preserve"> iz navedenih propisa</w:t>
      </w:r>
      <w:r w:rsidRPr="00DA7B30">
        <w:rPr>
          <w:rFonts w:ascii="Arial" w:hAnsi="Arial" w:cs="Arial"/>
          <w:sz w:val="20"/>
          <w:szCs w:val="20"/>
        </w:rPr>
        <w:t>, i</w:t>
      </w:r>
    </w:p>
    <w:p w14:paraId="01B4518C" w14:textId="65D7B70B" w:rsidR="00DA7B30" w:rsidRDefault="00015D2B" w:rsidP="00DA7B30">
      <w:pPr>
        <w:rPr>
          <w:rFonts w:ascii="Arial" w:hAnsi="Arial" w:cs="Arial"/>
          <w:sz w:val="20"/>
          <w:szCs w:val="20"/>
        </w:rPr>
      </w:pPr>
      <w:r>
        <w:rPr>
          <w:rFonts w:ascii="Arial" w:hAnsi="Arial" w:cs="Arial"/>
          <w:sz w:val="20"/>
          <w:szCs w:val="20"/>
        </w:rPr>
        <w:t xml:space="preserve">- intervjua </w:t>
      </w:r>
      <w:r w:rsidRPr="00015D2B">
        <w:rPr>
          <w:rFonts w:ascii="Arial" w:hAnsi="Arial" w:cs="Arial"/>
          <w:sz w:val="20"/>
          <w:szCs w:val="20"/>
        </w:rPr>
        <w:t>radi procjene osobnih i profesionalnih vještina kandidata</w:t>
      </w:r>
    </w:p>
    <w:p w14:paraId="2CB0CAFE" w14:textId="77777777" w:rsidR="00DA7B30" w:rsidRDefault="00DA7B30" w:rsidP="00DA7B30">
      <w:pPr>
        <w:rPr>
          <w:rFonts w:ascii="Arial" w:hAnsi="Arial" w:cs="Arial"/>
          <w:sz w:val="20"/>
          <w:szCs w:val="20"/>
        </w:rPr>
      </w:pPr>
    </w:p>
    <w:p w14:paraId="6DE0A083" w14:textId="25615625" w:rsidR="006F2A91" w:rsidRDefault="00DA7B30" w:rsidP="006F2A91">
      <w:pPr>
        <w:rPr>
          <w:rFonts w:ascii="Arial" w:hAnsi="Arial" w:cs="Arial"/>
          <w:sz w:val="20"/>
          <w:szCs w:val="20"/>
        </w:rPr>
      </w:pPr>
      <w:r w:rsidRPr="00DA7B30">
        <w:rPr>
          <w:rFonts w:ascii="Arial" w:hAnsi="Arial" w:cs="Arial"/>
          <w:sz w:val="20"/>
          <w:szCs w:val="20"/>
        </w:rPr>
        <w:t xml:space="preserve">a temeljem javnog natječaja za prijam u službu na neodređeno vrijeme u Upravni odjel za </w:t>
      </w:r>
      <w:r w:rsidR="006F2A91" w:rsidRPr="006F2A91">
        <w:rPr>
          <w:rFonts w:ascii="Arial" w:hAnsi="Arial" w:cs="Arial"/>
          <w:sz w:val="20"/>
          <w:szCs w:val="20"/>
        </w:rPr>
        <w:t>za opće poslove, mjesnu samoupravu</w:t>
      </w:r>
      <w:r w:rsidR="006F2A91">
        <w:rPr>
          <w:rFonts w:ascii="Arial" w:hAnsi="Arial" w:cs="Arial"/>
          <w:sz w:val="20"/>
          <w:szCs w:val="20"/>
        </w:rPr>
        <w:t xml:space="preserve"> </w:t>
      </w:r>
      <w:r w:rsidR="006F2A91" w:rsidRPr="006F2A91">
        <w:rPr>
          <w:rFonts w:ascii="Arial" w:hAnsi="Arial" w:cs="Arial"/>
          <w:sz w:val="20"/>
          <w:szCs w:val="20"/>
        </w:rPr>
        <w:t>i društvene djelatnosti</w:t>
      </w:r>
      <w:r w:rsidR="006F2A91">
        <w:rPr>
          <w:rFonts w:ascii="Arial" w:hAnsi="Arial" w:cs="Arial"/>
          <w:sz w:val="20"/>
          <w:szCs w:val="20"/>
        </w:rPr>
        <w:t xml:space="preserve"> Općine Konavle </w:t>
      </w:r>
      <w:r w:rsidRPr="00DA7B30">
        <w:rPr>
          <w:rFonts w:ascii="Arial" w:hAnsi="Arial" w:cs="Arial"/>
          <w:sz w:val="20"/>
          <w:szCs w:val="20"/>
        </w:rPr>
        <w:t xml:space="preserve">na radno mjesto rednog broja </w:t>
      </w:r>
      <w:r w:rsidR="006F2A91" w:rsidRPr="006F2A91">
        <w:rPr>
          <w:rFonts w:ascii="Arial" w:hAnsi="Arial" w:cs="Arial"/>
          <w:sz w:val="20"/>
          <w:szCs w:val="20"/>
        </w:rPr>
        <w:t>5. Pravilnika o unutarnjem redu Općine Konavle: Voditelj odsjeka za upisnik i opće poslove općinskog načelnika – 1 izvršitelj/ica, uz obvezni probni rad u trajanju od 3 mjeseca</w:t>
      </w:r>
      <w:r w:rsidR="006F2A91">
        <w:rPr>
          <w:rFonts w:ascii="Arial" w:hAnsi="Arial" w:cs="Arial"/>
          <w:sz w:val="20"/>
          <w:szCs w:val="20"/>
        </w:rPr>
        <w:t>.</w:t>
      </w:r>
    </w:p>
    <w:p w14:paraId="3785E35B" w14:textId="77777777" w:rsidR="006F2A91" w:rsidRDefault="006F2A91" w:rsidP="006F2A91">
      <w:pPr>
        <w:rPr>
          <w:rFonts w:ascii="Arial" w:hAnsi="Arial" w:cs="Arial"/>
          <w:sz w:val="20"/>
          <w:szCs w:val="20"/>
        </w:rPr>
      </w:pPr>
    </w:p>
    <w:p w14:paraId="59F561F3" w14:textId="23CF95CC" w:rsidR="0041584F" w:rsidRDefault="00DA7B30" w:rsidP="006F2A91">
      <w:pPr>
        <w:rPr>
          <w:rFonts w:ascii="Arial" w:hAnsi="Arial" w:cs="Arial"/>
          <w:sz w:val="20"/>
          <w:szCs w:val="20"/>
        </w:rPr>
      </w:pPr>
      <w:r w:rsidRPr="00DA7B30">
        <w:rPr>
          <w:rFonts w:ascii="Arial" w:hAnsi="Arial" w:cs="Arial"/>
          <w:sz w:val="20"/>
          <w:szCs w:val="20"/>
        </w:rPr>
        <w:t xml:space="preserve">Javni natječaj </w:t>
      </w:r>
      <w:r w:rsidR="0041584F">
        <w:rPr>
          <w:rFonts w:ascii="Arial" w:hAnsi="Arial" w:cs="Arial"/>
          <w:sz w:val="20"/>
          <w:szCs w:val="20"/>
        </w:rPr>
        <w:t xml:space="preserve">za prijam u službu </w:t>
      </w:r>
      <w:r w:rsidRPr="00DA7B30">
        <w:rPr>
          <w:rFonts w:ascii="Arial" w:hAnsi="Arial" w:cs="Arial"/>
          <w:sz w:val="20"/>
          <w:szCs w:val="20"/>
        </w:rPr>
        <w:t xml:space="preserve">je objavljen kod Hrvatskog zavoda za zapošljavanje, u „Narodnim novinama“ broj  </w:t>
      </w:r>
      <w:r w:rsidR="00390C5E">
        <w:rPr>
          <w:rFonts w:ascii="Arial" w:hAnsi="Arial" w:cs="Arial"/>
          <w:sz w:val="20"/>
          <w:szCs w:val="20"/>
        </w:rPr>
        <w:t>105</w:t>
      </w:r>
      <w:r w:rsidRPr="00DA7B30">
        <w:rPr>
          <w:rFonts w:ascii="Arial" w:hAnsi="Arial" w:cs="Arial"/>
          <w:sz w:val="20"/>
          <w:szCs w:val="20"/>
        </w:rPr>
        <w:t xml:space="preserve">/2025 od </w:t>
      </w:r>
      <w:r w:rsidR="00390C5E">
        <w:rPr>
          <w:rFonts w:ascii="Arial" w:hAnsi="Arial" w:cs="Arial"/>
          <w:sz w:val="20"/>
          <w:szCs w:val="20"/>
        </w:rPr>
        <w:t>23</w:t>
      </w:r>
      <w:r w:rsidR="006F2A91">
        <w:rPr>
          <w:rFonts w:ascii="Arial" w:hAnsi="Arial" w:cs="Arial"/>
          <w:sz w:val="20"/>
          <w:szCs w:val="20"/>
        </w:rPr>
        <w:t xml:space="preserve">. </w:t>
      </w:r>
      <w:r w:rsidR="00390C5E">
        <w:rPr>
          <w:rFonts w:ascii="Arial" w:hAnsi="Arial" w:cs="Arial"/>
          <w:sz w:val="20"/>
          <w:szCs w:val="20"/>
        </w:rPr>
        <w:t>srpnja</w:t>
      </w:r>
      <w:r w:rsidR="006F2A91">
        <w:rPr>
          <w:rFonts w:ascii="Arial" w:hAnsi="Arial" w:cs="Arial"/>
          <w:sz w:val="20"/>
          <w:szCs w:val="20"/>
        </w:rPr>
        <w:t xml:space="preserve"> </w:t>
      </w:r>
      <w:r w:rsidRPr="00DA7B30">
        <w:rPr>
          <w:rFonts w:ascii="Arial" w:hAnsi="Arial" w:cs="Arial"/>
          <w:sz w:val="20"/>
          <w:szCs w:val="20"/>
        </w:rPr>
        <w:t>2025. godine</w:t>
      </w:r>
      <w:r w:rsidR="006F2A91">
        <w:rPr>
          <w:rFonts w:ascii="Arial" w:hAnsi="Arial" w:cs="Arial"/>
          <w:sz w:val="20"/>
          <w:szCs w:val="20"/>
        </w:rPr>
        <w:t xml:space="preserve">, te na </w:t>
      </w:r>
      <w:r w:rsidRPr="00DA7B30">
        <w:rPr>
          <w:rFonts w:ascii="Arial" w:hAnsi="Arial" w:cs="Arial"/>
          <w:sz w:val="20"/>
          <w:szCs w:val="20"/>
        </w:rPr>
        <w:t xml:space="preserve">web stranici </w:t>
      </w:r>
      <w:r w:rsidR="006F2A91">
        <w:rPr>
          <w:rFonts w:ascii="Arial" w:hAnsi="Arial" w:cs="Arial"/>
          <w:sz w:val="20"/>
          <w:szCs w:val="20"/>
        </w:rPr>
        <w:t xml:space="preserve">Općine Konavle </w:t>
      </w:r>
      <w:r w:rsidRPr="00DA7B30">
        <w:rPr>
          <w:rFonts w:ascii="Arial" w:hAnsi="Arial" w:cs="Arial"/>
          <w:sz w:val="20"/>
          <w:szCs w:val="20"/>
        </w:rPr>
        <w:t>( www.</w:t>
      </w:r>
      <w:r w:rsidR="006F2A91">
        <w:rPr>
          <w:rFonts w:ascii="Arial" w:hAnsi="Arial" w:cs="Arial"/>
          <w:sz w:val="20"/>
          <w:szCs w:val="20"/>
        </w:rPr>
        <w:t>opcinakonavle</w:t>
      </w:r>
      <w:r w:rsidRPr="00DA7B30">
        <w:rPr>
          <w:rFonts w:ascii="Arial" w:hAnsi="Arial" w:cs="Arial"/>
          <w:sz w:val="20"/>
          <w:szCs w:val="20"/>
        </w:rPr>
        <w:t xml:space="preserve">.hr ) od </w:t>
      </w:r>
      <w:r w:rsidR="00390C5E">
        <w:rPr>
          <w:rFonts w:ascii="Arial" w:hAnsi="Arial" w:cs="Arial"/>
          <w:sz w:val="20"/>
          <w:szCs w:val="20"/>
        </w:rPr>
        <w:t>23</w:t>
      </w:r>
      <w:r w:rsidR="0041584F">
        <w:rPr>
          <w:rFonts w:ascii="Arial" w:hAnsi="Arial" w:cs="Arial"/>
          <w:sz w:val="20"/>
          <w:szCs w:val="20"/>
        </w:rPr>
        <w:t xml:space="preserve">. </w:t>
      </w:r>
      <w:r w:rsidR="00390C5E">
        <w:rPr>
          <w:rFonts w:ascii="Arial" w:hAnsi="Arial" w:cs="Arial"/>
          <w:sz w:val="20"/>
          <w:szCs w:val="20"/>
        </w:rPr>
        <w:t>srpnja</w:t>
      </w:r>
      <w:r w:rsidR="0041584F">
        <w:rPr>
          <w:rFonts w:ascii="Arial" w:hAnsi="Arial" w:cs="Arial"/>
          <w:sz w:val="20"/>
          <w:szCs w:val="20"/>
        </w:rPr>
        <w:t xml:space="preserve"> </w:t>
      </w:r>
      <w:r w:rsidRPr="00DA7B30">
        <w:rPr>
          <w:rFonts w:ascii="Arial" w:hAnsi="Arial" w:cs="Arial"/>
          <w:sz w:val="20"/>
          <w:szCs w:val="20"/>
        </w:rPr>
        <w:t xml:space="preserve">2025. godine do </w:t>
      </w:r>
      <w:r w:rsidR="00390C5E">
        <w:rPr>
          <w:rFonts w:ascii="Arial" w:hAnsi="Arial" w:cs="Arial"/>
          <w:sz w:val="20"/>
          <w:szCs w:val="20"/>
        </w:rPr>
        <w:t>30.</w:t>
      </w:r>
      <w:r w:rsidR="0041584F">
        <w:rPr>
          <w:rFonts w:ascii="Arial" w:hAnsi="Arial" w:cs="Arial"/>
          <w:sz w:val="20"/>
          <w:szCs w:val="20"/>
        </w:rPr>
        <w:t xml:space="preserve"> </w:t>
      </w:r>
      <w:r w:rsidR="00390C5E">
        <w:rPr>
          <w:rFonts w:ascii="Arial" w:hAnsi="Arial" w:cs="Arial"/>
          <w:sz w:val="20"/>
          <w:szCs w:val="20"/>
        </w:rPr>
        <w:t>srpnja</w:t>
      </w:r>
      <w:r w:rsidR="0041584F">
        <w:rPr>
          <w:rFonts w:ascii="Arial" w:hAnsi="Arial" w:cs="Arial"/>
          <w:sz w:val="20"/>
          <w:szCs w:val="20"/>
        </w:rPr>
        <w:t xml:space="preserve"> </w:t>
      </w:r>
      <w:r w:rsidRPr="00DA7B30">
        <w:rPr>
          <w:rFonts w:ascii="Arial" w:hAnsi="Arial" w:cs="Arial"/>
          <w:sz w:val="20"/>
          <w:szCs w:val="20"/>
        </w:rPr>
        <w:t>2025. godine, KLASA: 112-02/25-01/</w:t>
      </w:r>
      <w:r w:rsidR="00390C5E">
        <w:rPr>
          <w:rFonts w:ascii="Arial" w:hAnsi="Arial" w:cs="Arial"/>
          <w:sz w:val="20"/>
          <w:szCs w:val="20"/>
        </w:rPr>
        <w:t>4</w:t>
      </w:r>
      <w:r w:rsidRPr="00DA7B30">
        <w:rPr>
          <w:rFonts w:ascii="Arial" w:hAnsi="Arial" w:cs="Arial"/>
          <w:sz w:val="20"/>
          <w:szCs w:val="20"/>
        </w:rPr>
        <w:t>; URBROJ: 2117-</w:t>
      </w:r>
      <w:r w:rsidR="0041584F">
        <w:rPr>
          <w:rFonts w:ascii="Arial" w:hAnsi="Arial" w:cs="Arial"/>
          <w:sz w:val="20"/>
          <w:szCs w:val="20"/>
        </w:rPr>
        <w:t>2-03/02-25-1</w:t>
      </w:r>
      <w:r w:rsidRPr="00DA7B30">
        <w:rPr>
          <w:rFonts w:ascii="Arial" w:hAnsi="Arial" w:cs="Arial"/>
          <w:sz w:val="20"/>
          <w:szCs w:val="20"/>
        </w:rPr>
        <w:t>.</w:t>
      </w:r>
    </w:p>
    <w:p w14:paraId="77B69226" w14:textId="77777777" w:rsidR="0041584F" w:rsidRDefault="0041584F" w:rsidP="006F2A91">
      <w:pPr>
        <w:rPr>
          <w:rFonts w:ascii="Arial" w:hAnsi="Arial" w:cs="Arial"/>
          <w:sz w:val="20"/>
          <w:szCs w:val="20"/>
        </w:rPr>
      </w:pPr>
    </w:p>
    <w:p w14:paraId="00161BF7" w14:textId="2DF9B077" w:rsidR="0041584F" w:rsidRDefault="00DA7B30" w:rsidP="006F2A91">
      <w:pPr>
        <w:rPr>
          <w:rFonts w:ascii="Arial" w:hAnsi="Arial" w:cs="Arial"/>
          <w:sz w:val="20"/>
          <w:szCs w:val="20"/>
        </w:rPr>
      </w:pPr>
      <w:r w:rsidRPr="00DA7B30">
        <w:rPr>
          <w:rFonts w:ascii="Arial" w:hAnsi="Arial" w:cs="Arial"/>
          <w:sz w:val="20"/>
          <w:szCs w:val="20"/>
        </w:rPr>
        <w:t xml:space="preserve">Prijave su se mogle dostaviti zaključno s danom </w:t>
      </w:r>
      <w:r w:rsidR="00390C5E">
        <w:rPr>
          <w:rFonts w:ascii="Arial" w:hAnsi="Arial" w:cs="Arial"/>
          <w:sz w:val="20"/>
          <w:szCs w:val="20"/>
        </w:rPr>
        <w:t>30. srpnja</w:t>
      </w:r>
      <w:r w:rsidRPr="00DA7B30">
        <w:rPr>
          <w:rFonts w:ascii="Arial" w:hAnsi="Arial" w:cs="Arial"/>
          <w:sz w:val="20"/>
          <w:szCs w:val="20"/>
        </w:rPr>
        <w:t xml:space="preserve"> 2025. godine.  </w:t>
      </w:r>
    </w:p>
    <w:p w14:paraId="66EC5430" w14:textId="77777777" w:rsidR="0041584F" w:rsidRDefault="0041584F" w:rsidP="006F2A91">
      <w:pPr>
        <w:rPr>
          <w:rFonts w:ascii="Arial" w:hAnsi="Arial" w:cs="Arial"/>
          <w:sz w:val="20"/>
          <w:szCs w:val="20"/>
        </w:rPr>
      </w:pPr>
    </w:p>
    <w:p w14:paraId="150ADE78" w14:textId="5B115AB8" w:rsidR="0041584F" w:rsidRDefault="00DA7B30" w:rsidP="006F2A91">
      <w:pPr>
        <w:rPr>
          <w:rFonts w:ascii="Arial" w:hAnsi="Arial" w:cs="Arial"/>
          <w:sz w:val="20"/>
          <w:szCs w:val="20"/>
        </w:rPr>
      </w:pPr>
      <w:r w:rsidRPr="00DA7B30">
        <w:rPr>
          <w:rFonts w:ascii="Arial" w:hAnsi="Arial" w:cs="Arial"/>
          <w:sz w:val="20"/>
          <w:szCs w:val="20"/>
        </w:rPr>
        <w:t>Opis poslova radnog mjesta iz javnog natječaja</w:t>
      </w:r>
      <w:r w:rsidR="0041584F">
        <w:rPr>
          <w:rFonts w:ascii="Arial" w:hAnsi="Arial" w:cs="Arial"/>
          <w:sz w:val="20"/>
          <w:szCs w:val="20"/>
        </w:rPr>
        <w:t xml:space="preserve"> za prijam u službu</w:t>
      </w:r>
      <w:r w:rsidRPr="00DA7B30">
        <w:rPr>
          <w:rFonts w:ascii="Arial" w:hAnsi="Arial" w:cs="Arial"/>
          <w:sz w:val="20"/>
          <w:szCs w:val="20"/>
        </w:rPr>
        <w:t xml:space="preserve"> i uputa da će se provjera znanja i sposobnosti provesti </w:t>
      </w:r>
      <w:r w:rsidR="00390C5E">
        <w:rPr>
          <w:rFonts w:ascii="Arial" w:hAnsi="Arial" w:cs="Arial"/>
          <w:sz w:val="20"/>
          <w:szCs w:val="20"/>
        </w:rPr>
        <w:t>pisanim</w:t>
      </w:r>
      <w:r w:rsidR="0041584F">
        <w:rPr>
          <w:rFonts w:ascii="Arial" w:hAnsi="Arial" w:cs="Arial"/>
          <w:sz w:val="20"/>
          <w:szCs w:val="20"/>
        </w:rPr>
        <w:t xml:space="preserve"> </w:t>
      </w:r>
      <w:r w:rsidRPr="00DA7B30">
        <w:rPr>
          <w:rFonts w:ascii="Arial" w:hAnsi="Arial" w:cs="Arial"/>
          <w:sz w:val="20"/>
          <w:szCs w:val="20"/>
        </w:rPr>
        <w:t>putem</w:t>
      </w:r>
      <w:r w:rsidR="00D7609A">
        <w:rPr>
          <w:rFonts w:ascii="Arial" w:hAnsi="Arial" w:cs="Arial"/>
          <w:sz w:val="20"/>
          <w:szCs w:val="20"/>
        </w:rPr>
        <w:t>, te p</w:t>
      </w:r>
      <w:r w:rsidR="00D7609A" w:rsidRPr="00D7609A">
        <w:rPr>
          <w:rFonts w:ascii="Arial" w:hAnsi="Arial" w:cs="Arial"/>
          <w:sz w:val="20"/>
          <w:szCs w:val="20"/>
        </w:rPr>
        <w:t>ravni i drugi izvori za pripremanje kandidata za provjeru</w:t>
      </w:r>
      <w:r w:rsidRPr="00DA7B30">
        <w:rPr>
          <w:rFonts w:ascii="Arial" w:hAnsi="Arial" w:cs="Arial"/>
          <w:sz w:val="20"/>
          <w:szCs w:val="20"/>
        </w:rPr>
        <w:t xml:space="preserve"> objavljeni su ranije na web stranici </w:t>
      </w:r>
      <w:r w:rsidR="0041584F">
        <w:rPr>
          <w:rFonts w:ascii="Arial" w:hAnsi="Arial" w:cs="Arial"/>
          <w:sz w:val="20"/>
          <w:szCs w:val="20"/>
        </w:rPr>
        <w:t>Općine Konavle</w:t>
      </w:r>
      <w:r w:rsidRPr="00DA7B30">
        <w:rPr>
          <w:rFonts w:ascii="Arial" w:hAnsi="Arial" w:cs="Arial"/>
          <w:sz w:val="20"/>
          <w:szCs w:val="20"/>
        </w:rPr>
        <w:t xml:space="preserve"> www.</w:t>
      </w:r>
      <w:r w:rsidR="0041584F">
        <w:rPr>
          <w:rFonts w:ascii="Arial" w:hAnsi="Arial" w:cs="Arial"/>
          <w:sz w:val="20"/>
          <w:szCs w:val="20"/>
        </w:rPr>
        <w:t>opcinakonavle</w:t>
      </w:r>
      <w:r w:rsidRPr="00DA7B30">
        <w:rPr>
          <w:rFonts w:ascii="Arial" w:hAnsi="Arial" w:cs="Arial"/>
          <w:sz w:val="20"/>
          <w:szCs w:val="20"/>
        </w:rPr>
        <w:t xml:space="preserve">.hr. </w:t>
      </w:r>
    </w:p>
    <w:p w14:paraId="33F5FEAC" w14:textId="77777777" w:rsidR="0041584F" w:rsidRDefault="0041584F" w:rsidP="006F2A91">
      <w:pPr>
        <w:rPr>
          <w:rFonts w:ascii="Arial" w:hAnsi="Arial" w:cs="Arial"/>
          <w:sz w:val="20"/>
          <w:szCs w:val="20"/>
        </w:rPr>
      </w:pPr>
    </w:p>
    <w:p w14:paraId="65564F2B" w14:textId="4F7A9FCF" w:rsidR="0041584F" w:rsidRPr="0041584F" w:rsidRDefault="00390C5E" w:rsidP="006F2A91">
      <w:pPr>
        <w:rPr>
          <w:rFonts w:ascii="Arial" w:hAnsi="Arial" w:cs="Arial"/>
          <w:sz w:val="20"/>
          <w:szCs w:val="20"/>
          <w:u w:val="single"/>
        </w:rPr>
      </w:pPr>
      <w:r>
        <w:rPr>
          <w:rFonts w:ascii="Arial" w:hAnsi="Arial" w:cs="Arial"/>
          <w:sz w:val="20"/>
          <w:szCs w:val="20"/>
          <w:u w:val="single"/>
        </w:rPr>
        <w:t>Pisanom</w:t>
      </w:r>
      <w:r w:rsidR="0041584F" w:rsidRPr="0041584F">
        <w:rPr>
          <w:rFonts w:ascii="Arial" w:hAnsi="Arial" w:cs="Arial"/>
          <w:sz w:val="20"/>
          <w:szCs w:val="20"/>
          <w:u w:val="single"/>
        </w:rPr>
        <w:t xml:space="preserve"> t</w:t>
      </w:r>
      <w:r w:rsidR="00DA7B30" w:rsidRPr="0041584F">
        <w:rPr>
          <w:rFonts w:ascii="Arial" w:hAnsi="Arial" w:cs="Arial"/>
          <w:sz w:val="20"/>
          <w:szCs w:val="20"/>
          <w:u w:val="single"/>
        </w:rPr>
        <w:t xml:space="preserve">estiranju mogu pristupiti samo osobe koje su stekle status kandidata prijavljenog na javni natječaj </w:t>
      </w:r>
      <w:r w:rsidR="0041584F" w:rsidRPr="0041584F">
        <w:rPr>
          <w:rFonts w:ascii="Arial" w:hAnsi="Arial" w:cs="Arial"/>
          <w:sz w:val="20"/>
          <w:szCs w:val="20"/>
          <w:u w:val="single"/>
        </w:rPr>
        <w:t xml:space="preserve">za prijam u službu </w:t>
      </w:r>
      <w:r w:rsidR="00DA7B30" w:rsidRPr="0041584F">
        <w:rPr>
          <w:rFonts w:ascii="Arial" w:hAnsi="Arial" w:cs="Arial"/>
          <w:sz w:val="20"/>
          <w:szCs w:val="20"/>
          <w:u w:val="single"/>
        </w:rPr>
        <w:t>odnosno kandidati koji su dostavili urednu prijavu i ispunjavaju forma</w:t>
      </w:r>
      <w:r w:rsidR="0041584F">
        <w:rPr>
          <w:rFonts w:ascii="Arial" w:hAnsi="Arial" w:cs="Arial"/>
          <w:sz w:val="20"/>
          <w:szCs w:val="20"/>
          <w:u w:val="single"/>
        </w:rPr>
        <w:t>lne uvjete iz javnog natječaja.</w:t>
      </w:r>
    </w:p>
    <w:p w14:paraId="0C30DA50" w14:textId="77777777" w:rsidR="0041584F" w:rsidRDefault="0041584F" w:rsidP="006F2A91">
      <w:pPr>
        <w:rPr>
          <w:rFonts w:ascii="Arial" w:hAnsi="Arial" w:cs="Arial"/>
          <w:sz w:val="20"/>
          <w:szCs w:val="20"/>
        </w:rPr>
      </w:pPr>
    </w:p>
    <w:p w14:paraId="5EC7F087" w14:textId="35CD3935" w:rsidR="005C1709" w:rsidRDefault="00DA7B30" w:rsidP="006F2A91">
      <w:pPr>
        <w:rPr>
          <w:rFonts w:ascii="Arial" w:hAnsi="Arial" w:cs="Arial"/>
          <w:sz w:val="20"/>
          <w:szCs w:val="20"/>
        </w:rPr>
      </w:pPr>
      <w:r w:rsidRPr="00DA7B30">
        <w:rPr>
          <w:rFonts w:ascii="Arial" w:hAnsi="Arial" w:cs="Arial"/>
          <w:sz w:val="20"/>
          <w:szCs w:val="20"/>
        </w:rPr>
        <w:t>Ukoliko kandidati ne pristupe testiranju smatrat će se da su povukli prijavu na javni natječaj</w:t>
      </w:r>
      <w:r w:rsidR="005C1709">
        <w:rPr>
          <w:rFonts w:ascii="Arial" w:hAnsi="Arial" w:cs="Arial"/>
          <w:sz w:val="20"/>
          <w:szCs w:val="20"/>
        </w:rPr>
        <w:t xml:space="preserve"> za prijam u službu</w:t>
      </w:r>
      <w:r w:rsidRPr="00DA7B30">
        <w:rPr>
          <w:rFonts w:ascii="Arial" w:hAnsi="Arial" w:cs="Arial"/>
          <w:sz w:val="20"/>
          <w:szCs w:val="20"/>
        </w:rPr>
        <w:t xml:space="preserve">. </w:t>
      </w:r>
    </w:p>
    <w:p w14:paraId="798C7EC8" w14:textId="77777777" w:rsidR="005C1709" w:rsidRDefault="005C1709" w:rsidP="006F2A91">
      <w:pPr>
        <w:rPr>
          <w:rFonts w:ascii="Arial" w:hAnsi="Arial" w:cs="Arial"/>
          <w:sz w:val="20"/>
          <w:szCs w:val="20"/>
        </w:rPr>
      </w:pPr>
    </w:p>
    <w:p w14:paraId="1DE8C90D" w14:textId="68AB9A8A" w:rsidR="005C1709" w:rsidRDefault="00390C5E" w:rsidP="006F2A91">
      <w:pPr>
        <w:rPr>
          <w:rFonts w:ascii="Arial" w:hAnsi="Arial" w:cs="Arial"/>
          <w:sz w:val="20"/>
          <w:szCs w:val="20"/>
        </w:rPr>
      </w:pPr>
      <w:r>
        <w:rPr>
          <w:rFonts w:ascii="Arial" w:hAnsi="Arial" w:cs="Arial"/>
          <w:sz w:val="20"/>
          <w:szCs w:val="20"/>
        </w:rPr>
        <w:t>Pismena</w:t>
      </w:r>
      <w:r w:rsidR="005C1709">
        <w:rPr>
          <w:rFonts w:ascii="Arial" w:hAnsi="Arial" w:cs="Arial"/>
          <w:sz w:val="20"/>
          <w:szCs w:val="20"/>
        </w:rPr>
        <w:t xml:space="preserve"> provjera znanja </w:t>
      </w:r>
      <w:r w:rsidR="00DA7B30" w:rsidRPr="00DA7B30">
        <w:rPr>
          <w:rFonts w:ascii="Arial" w:hAnsi="Arial" w:cs="Arial"/>
          <w:sz w:val="20"/>
          <w:szCs w:val="20"/>
        </w:rPr>
        <w:t xml:space="preserve">se boduje određenim brojem bodova od 1 do 10. Ukoliko kandidat ostvari najmanje 50% ukupnog broja bodova na </w:t>
      </w:r>
      <w:r>
        <w:rPr>
          <w:rFonts w:ascii="Arial" w:hAnsi="Arial" w:cs="Arial"/>
          <w:sz w:val="20"/>
          <w:szCs w:val="20"/>
        </w:rPr>
        <w:t>pismenoj</w:t>
      </w:r>
      <w:r w:rsidR="005C1709">
        <w:rPr>
          <w:rFonts w:ascii="Arial" w:hAnsi="Arial" w:cs="Arial"/>
          <w:sz w:val="20"/>
          <w:szCs w:val="20"/>
        </w:rPr>
        <w:t xml:space="preserve"> provjeri znanja </w:t>
      </w:r>
      <w:r w:rsidR="00DA7B30" w:rsidRPr="00DA7B30">
        <w:rPr>
          <w:rFonts w:ascii="Arial" w:hAnsi="Arial" w:cs="Arial"/>
          <w:sz w:val="20"/>
          <w:szCs w:val="20"/>
        </w:rPr>
        <w:t xml:space="preserve">s istim će se </w:t>
      </w:r>
      <w:r w:rsidR="005C1709">
        <w:rPr>
          <w:rFonts w:ascii="Arial" w:hAnsi="Arial" w:cs="Arial"/>
          <w:sz w:val="20"/>
          <w:szCs w:val="20"/>
        </w:rPr>
        <w:t xml:space="preserve">provesti i </w:t>
      </w:r>
      <w:r w:rsidR="00DA7B30" w:rsidRPr="00DA7B30">
        <w:rPr>
          <w:rFonts w:ascii="Arial" w:hAnsi="Arial" w:cs="Arial"/>
          <w:sz w:val="20"/>
          <w:szCs w:val="20"/>
        </w:rPr>
        <w:t xml:space="preserve">intervju, koji se boduje na isti način. </w:t>
      </w:r>
    </w:p>
    <w:p w14:paraId="6E09F49B" w14:textId="77777777" w:rsidR="005C1709" w:rsidRDefault="005C1709" w:rsidP="006F2A91">
      <w:pPr>
        <w:rPr>
          <w:rFonts w:ascii="Arial" w:hAnsi="Arial" w:cs="Arial"/>
          <w:sz w:val="20"/>
          <w:szCs w:val="20"/>
        </w:rPr>
      </w:pPr>
    </w:p>
    <w:p w14:paraId="164AFDE4" w14:textId="39950B31" w:rsidR="005C1709" w:rsidRDefault="00DA7B30" w:rsidP="006F2A91">
      <w:pPr>
        <w:rPr>
          <w:rFonts w:ascii="Arial" w:hAnsi="Arial" w:cs="Arial"/>
          <w:sz w:val="20"/>
          <w:szCs w:val="20"/>
        </w:rPr>
      </w:pPr>
      <w:r w:rsidRPr="00DA7B30">
        <w:rPr>
          <w:rFonts w:ascii="Arial" w:hAnsi="Arial" w:cs="Arial"/>
          <w:sz w:val="20"/>
          <w:szCs w:val="20"/>
        </w:rPr>
        <w:t xml:space="preserve">Prema ukupnom broju ostvarenih bodova na </w:t>
      </w:r>
      <w:r w:rsidR="00390C5E">
        <w:rPr>
          <w:rFonts w:ascii="Arial" w:hAnsi="Arial" w:cs="Arial"/>
          <w:sz w:val="20"/>
          <w:szCs w:val="20"/>
        </w:rPr>
        <w:t>pismenoj</w:t>
      </w:r>
      <w:r w:rsidR="005C1709">
        <w:rPr>
          <w:rFonts w:ascii="Arial" w:hAnsi="Arial" w:cs="Arial"/>
          <w:sz w:val="20"/>
          <w:szCs w:val="20"/>
        </w:rPr>
        <w:t xml:space="preserve"> provjeri znanja </w:t>
      </w:r>
      <w:r w:rsidRPr="00DA7B30">
        <w:rPr>
          <w:rFonts w:ascii="Arial" w:hAnsi="Arial" w:cs="Arial"/>
          <w:sz w:val="20"/>
          <w:szCs w:val="20"/>
        </w:rPr>
        <w:t>i intervjuu utvrđuje se ranglista.</w:t>
      </w:r>
    </w:p>
    <w:p w14:paraId="12355C12" w14:textId="77777777" w:rsidR="005C1709" w:rsidRDefault="005C1709" w:rsidP="006F2A91">
      <w:pPr>
        <w:rPr>
          <w:rFonts w:ascii="Arial" w:hAnsi="Arial" w:cs="Arial"/>
          <w:sz w:val="20"/>
          <w:szCs w:val="20"/>
        </w:rPr>
      </w:pPr>
    </w:p>
    <w:p w14:paraId="62A3208D" w14:textId="77777777" w:rsidR="005C1709" w:rsidRDefault="00DA7B30" w:rsidP="006F2A91">
      <w:pPr>
        <w:rPr>
          <w:rFonts w:ascii="Arial" w:hAnsi="Arial" w:cs="Arial"/>
          <w:sz w:val="20"/>
          <w:szCs w:val="20"/>
        </w:rPr>
      </w:pPr>
      <w:r w:rsidRPr="00DA7B30">
        <w:rPr>
          <w:rFonts w:ascii="Arial" w:hAnsi="Arial" w:cs="Arial"/>
          <w:sz w:val="20"/>
          <w:szCs w:val="20"/>
        </w:rPr>
        <w:t xml:space="preserve">Po dolasku na provjeru znanja, od kandidata će biti zatraženo predočavanje odgovarajuće identifikacijske isprave radi utvrđivanja identiteta. Ukoliko kandidat ne može dokazati identitet neće moći pristupiti testiranju.  Na testiranje je potrebno donijeti isprave u izvorniku.  Po utvrđivanju identiteta, Kandidat je dužan pridržavati se utvrđenog vremena i rasporeda testiranja.  </w:t>
      </w:r>
    </w:p>
    <w:p w14:paraId="64399226" w14:textId="77777777" w:rsidR="005C1709" w:rsidRDefault="005C1709" w:rsidP="006F2A91">
      <w:pPr>
        <w:rPr>
          <w:rFonts w:ascii="Arial" w:hAnsi="Arial" w:cs="Arial"/>
          <w:sz w:val="20"/>
          <w:szCs w:val="20"/>
        </w:rPr>
      </w:pPr>
    </w:p>
    <w:p w14:paraId="0FA898DE" w14:textId="2E8BBBA2" w:rsidR="005C1709" w:rsidRDefault="00DA7B30" w:rsidP="006F2A91">
      <w:pPr>
        <w:rPr>
          <w:rFonts w:ascii="Arial" w:hAnsi="Arial" w:cs="Arial"/>
          <w:sz w:val="20"/>
          <w:szCs w:val="20"/>
        </w:rPr>
      </w:pPr>
      <w:r w:rsidRPr="00DA7B30">
        <w:rPr>
          <w:rFonts w:ascii="Arial" w:hAnsi="Arial" w:cs="Arial"/>
          <w:sz w:val="20"/>
          <w:szCs w:val="20"/>
        </w:rPr>
        <w:t xml:space="preserve">Za vrijeme </w:t>
      </w:r>
      <w:r w:rsidR="0021413D">
        <w:rPr>
          <w:rFonts w:ascii="Arial" w:hAnsi="Arial" w:cs="Arial"/>
          <w:sz w:val="20"/>
          <w:szCs w:val="20"/>
        </w:rPr>
        <w:t>pismene</w:t>
      </w:r>
      <w:bookmarkStart w:id="0" w:name="_GoBack"/>
      <w:bookmarkEnd w:id="0"/>
      <w:r w:rsidR="005C1709">
        <w:rPr>
          <w:rFonts w:ascii="Arial" w:hAnsi="Arial" w:cs="Arial"/>
          <w:sz w:val="20"/>
          <w:szCs w:val="20"/>
        </w:rPr>
        <w:t xml:space="preserve"> </w:t>
      </w:r>
      <w:r w:rsidRPr="00DA7B30">
        <w:rPr>
          <w:rFonts w:ascii="Arial" w:hAnsi="Arial" w:cs="Arial"/>
          <w:sz w:val="20"/>
          <w:szCs w:val="20"/>
        </w:rPr>
        <w:t>provjere znanja i sposobnosti nije dopušteno:</w:t>
      </w:r>
    </w:p>
    <w:p w14:paraId="7C9BA5B8" w14:textId="77777777" w:rsidR="005C1709" w:rsidRDefault="00DA7B30" w:rsidP="006F2A91">
      <w:pPr>
        <w:rPr>
          <w:rFonts w:ascii="Arial" w:hAnsi="Arial" w:cs="Arial"/>
          <w:sz w:val="20"/>
          <w:szCs w:val="20"/>
        </w:rPr>
      </w:pPr>
      <w:r w:rsidRPr="00DA7B30">
        <w:rPr>
          <w:rFonts w:ascii="Arial" w:hAnsi="Arial" w:cs="Arial"/>
          <w:sz w:val="20"/>
          <w:szCs w:val="20"/>
        </w:rPr>
        <w:t xml:space="preserve"> - koristiti se bilo kakvom literaturom odnosno bilješkama;  </w:t>
      </w:r>
    </w:p>
    <w:p w14:paraId="59500A58" w14:textId="77777777" w:rsidR="005C1709" w:rsidRDefault="00DA7B30" w:rsidP="006F2A91">
      <w:pPr>
        <w:rPr>
          <w:rFonts w:ascii="Arial" w:hAnsi="Arial" w:cs="Arial"/>
          <w:sz w:val="20"/>
          <w:szCs w:val="20"/>
        </w:rPr>
      </w:pPr>
      <w:r w:rsidRPr="00DA7B30">
        <w:rPr>
          <w:rFonts w:ascii="Arial" w:hAnsi="Arial" w:cs="Arial"/>
          <w:sz w:val="20"/>
          <w:szCs w:val="20"/>
        </w:rPr>
        <w:t xml:space="preserve">- koristiti mobitel ili druga komunikacijska sredstva;  </w:t>
      </w:r>
    </w:p>
    <w:p w14:paraId="025E45C4" w14:textId="77777777" w:rsidR="005C1709" w:rsidRDefault="00DA7B30" w:rsidP="006F2A91">
      <w:pPr>
        <w:rPr>
          <w:rFonts w:ascii="Arial" w:hAnsi="Arial" w:cs="Arial"/>
          <w:sz w:val="20"/>
          <w:szCs w:val="20"/>
        </w:rPr>
      </w:pPr>
      <w:r w:rsidRPr="00DA7B30">
        <w:rPr>
          <w:rFonts w:ascii="Arial" w:hAnsi="Arial" w:cs="Arial"/>
          <w:sz w:val="20"/>
          <w:szCs w:val="20"/>
        </w:rPr>
        <w:t xml:space="preserve">- napuštati prostoriju u kojoj se provjera odvija; </w:t>
      </w:r>
    </w:p>
    <w:p w14:paraId="7EF53968" w14:textId="77777777" w:rsidR="005C1709" w:rsidRDefault="005C1709" w:rsidP="006F2A91">
      <w:pPr>
        <w:rPr>
          <w:rFonts w:ascii="Arial" w:hAnsi="Arial" w:cs="Arial"/>
          <w:sz w:val="20"/>
          <w:szCs w:val="20"/>
        </w:rPr>
      </w:pPr>
    </w:p>
    <w:p w14:paraId="79A8F0E1" w14:textId="532B98ED" w:rsidR="005C1709" w:rsidRPr="005C1709" w:rsidRDefault="00DA7B30" w:rsidP="006F2A91">
      <w:pPr>
        <w:rPr>
          <w:rFonts w:ascii="Arial" w:hAnsi="Arial" w:cs="Arial"/>
          <w:b/>
          <w:sz w:val="20"/>
          <w:szCs w:val="20"/>
        </w:rPr>
      </w:pPr>
      <w:r w:rsidRPr="005C1709">
        <w:rPr>
          <w:rFonts w:ascii="Arial" w:hAnsi="Arial" w:cs="Arial"/>
          <w:b/>
          <w:sz w:val="20"/>
          <w:szCs w:val="20"/>
        </w:rPr>
        <w:t>Osobama, prijavljenim na javni natječaj</w:t>
      </w:r>
      <w:r w:rsidR="005C1709" w:rsidRPr="005C1709">
        <w:rPr>
          <w:rFonts w:ascii="Arial" w:hAnsi="Arial" w:cs="Arial"/>
          <w:b/>
          <w:sz w:val="20"/>
          <w:szCs w:val="20"/>
        </w:rPr>
        <w:t xml:space="preserve"> za prijam u službu</w:t>
      </w:r>
      <w:r w:rsidRPr="005C1709">
        <w:rPr>
          <w:rFonts w:ascii="Arial" w:hAnsi="Arial" w:cs="Arial"/>
          <w:b/>
          <w:sz w:val="20"/>
          <w:szCs w:val="20"/>
        </w:rPr>
        <w:t xml:space="preserve"> koje nisu zadovoljile formalne uvjete, te nisu stekle status kandidata prijavljenog na javni natječaj, Povjerenstvo je uputilo, na adres</w:t>
      </w:r>
      <w:r w:rsidR="005C1709" w:rsidRPr="005C1709">
        <w:rPr>
          <w:rFonts w:ascii="Arial" w:hAnsi="Arial" w:cs="Arial"/>
          <w:b/>
          <w:sz w:val="20"/>
          <w:szCs w:val="20"/>
        </w:rPr>
        <w:t>u</w:t>
      </w:r>
      <w:r w:rsidRPr="005C1709">
        <w:rPr>
          <w:rFonts w:ascii="Arial" w:hAnsi="Arial" w:cs="Arial"/>
          <w:b/>
          <w:sz w:val="20"/>
          <w:szCs w:val="20"/>
        </w:rPr>
        <w:t xml:space="preserve"> dostavljen</w:t>
      </w:r>
      <w:r w:rsidR="005C1709" w:rsidRPr="005C1709">
        <w:rPr>
          <w:rFonts w:ascii="Arial" w:hAnsi="Arial" w:cs="Arial"/>
          <w:b/>
          <w:sz w:val="20"/>
          <w:szCs w:val="20"/>
        </w:rPr>
        <w:t>u</w:t>
      </w:r>
      <w:r w:rsidRPr="005C1709">
        <w:rPr>
          <w:rFonts w:ascii="Arial" w:hAnsi="Arial" w:cs="Arial"/>
          <w:b/>
          <w:sz w:val="20"/>
          <w:szCs w:val="20"/>
        </w:rPr>
        <w:t xml:space="preserve"> u prijavama pismenu obavijest o razlozima zbog kojih se ne smatraju kandidatom prijavljenim na javni natječaj</w:t>
      </w:r>
      <w:r w:rsidR="005C1709" w:rsidRPr="005C1709">
        <w:rPr>
          <w:rFonts w:ascii="Arial" w:hAnsi="Arial" w:cs="Arial"/>
          <w:b/>
          <w:sz w:val="20"/>
          <w:szCs w:val="20"/>
        </w:rPr>
        <w:t xml:space="preserve"> za prijam u službu.</w:t>
      </w:r>
    </w:p>
    <w:p w14:paraId="36CC3575" w14:textId="77777777" w:rsidR="005C1709" w:rsidRPr="005C1709" w:rsidRDefault="005C1709" w:rsidP="006F2A91">
      <w:pPr>
        <w:rPr>
          <w:rFonts w:ascii="Arial" w:hAnsi="Arial" w:cs="Arial"/>
          <w:b/>
          <w:sz w:val="20"/>
          <w:szCs w:val="20"/>
        </w:rPr>
      </w:pPr>
    </w:p>
    <w:p w14:paraId="3561A932" w14:textId="77777777" w:rsidR="005C1709" w:rsidRDefault="00DA7B30" w:rsidP="006F2A91">
      <w:pPr>
        <w:rPr>
          <w:rFonts w:ascii="Arial" w:hAnsi="Arial" w:cs="Arial"/>
          <w:sz w:val="20"/>
          <w:szCs w:val="20"/>
        </w:rPr>
      </w:pPr>
      <w:r w:rsidRPr="00DA7B30">
        <w:rPr>
          <w:rFonts w:ascii="Arial" w:hAnsi="Arial" w:cs="Arial"/>
          <w:sz w:val="20"/>
          <w:szCs w:val="20"/>
        </w:rPr>
        <w:t xml:space="preserve">Ovaj poziv na testiranje objavit će se na web stranici </w:t>
      </w:r>
      <w:r w:rsidR="005C1709">
        <w:rPr>
          <w:rFonts w:ascii="Arial" w:hAnsi="Arial" w:cs="Arial"/>
          <w:sz w:val="20"/>
          <w:szCs w:val="20"/>
        </w:rPr>
        <w:t>Općine Konavle</w:t>
      </w:r>
      <w:r w:rsidRPr="00DA7B30">
        <w:rPr>
          <w:rFonts w:ascii="Arial" w:hAnsi="Arial" w:cs="Arial"/>
          <w:sz w:val="20"/>
          <w:szCs w:val="20"/>
        </w:rPr>
        <w:t xml:space="preserve">. </w:t>
      </w:r>
    </w:p>
    <w:p w14:paraId="0FF0ECAD" w14:textId="77777777" w:rsidR="005C1709" w:rsidRDefault="005C1709" w:rsidP="006F2A91">
      <w:pPr>
        <w:rPr>
          <w:rFonts w:ascii="Arial" w:hAnsi="Arial" w:cs="Arial"/>
          <w:sz w:val="20"/>
          <w:szCs w:val="20"/>
        </w:rPr>
      </w:pPr>
    </w:p>
    <w:p w14:paraId="28B47580" w14:textId="77777777" w:rsidR="005C1709" w:rsidRDefault="005C1709" w:rsidP="006F2A91">
      <w:pPr>
        <w:rPr>
          <w:rFonts w:ascii="Arial" w:hAnsi="Arial" w:cs="Arial"/>
          <w:sz w:val="20"/>
          <w:szCs w:val="20"/>
        </w:rPr>
      </w:pPr>
    </w:p>
    <w:p w14:paraId="2E0C825F" w14:textId="77777777" w:rsidR="005C1709" w:rsidRDefault="00DA7B30" w:rsidP="005C1709">
      <w:pPr>
        <w:jc w:val="right"/>
        <w:rPr>
          <w:rFonts w:ascii="Arial" w:hAnsi="Arial" w:cs="Arial"/>
          <w:sz w:val="20"/>
          <w:szCs w:val="20"/>
        </w:rPr>
      </w:pPr>
      <w:r w:rsidRPr="00DA7B30">
        <w:rPr>
          <w:rFonts w:ascii="Arial" w:hAnsi="Arial" w:cs="Arial"/>
          <w:sz w:val="20"/>
          <w:szCs w:val="20"/>
        </w:rPr>
        <w:t xml:space="preserve">Povjerenstvo za provedbu javnog natječaja </w:t>
      </w:r>
    </w:p>
    <w:p w14:paraId="5A662559" w14:textId="77777777" w:rsidR="005C1709" w:rsidRDefault="005C1709" w:rsidP="006F2A91">
      <w:pPr>
        <w:rPr>
          <w:rFonts w:ascii="Arial" w:hAnsi="Arial" w:cs="Arial"/>
          <w:sz w:val="20"/>
          <w:szCs w:val="20"/>
        </w:rPr>
      </w:pPr>
    </w:p>
    <w:p w14:paraId="1BB3BF72" w14:textId="77777777" w:rsidR="005C1709" w:rsidRDefault="005C1709" w:rsidP="006F2A91">
      <w:pPr>
        <w:rPr>
          <w:rFonts w:ascii="Arial" w:hAnsi="Arial" w:cs="Arial"/>
          <w:sz w:val="20"/>
          <w:szCs w:val="20"/>
        </w:rPr>
      </w:pPr>
    </w:p>
    <w:p w14:paraId="59C43268" w14:textId="77777777" w:rsidR="005C1709" w:rsidRDefault="005C1709" w:rsidP="006F2A91">
      <w:pPr>
        <w:rPr>
          <w:rFonts w:ascii="Arial" w:hAnsi="Arial" w:cs="Arial"/>
          <w:sz w:val="20"/>
          <w:szCs w:val="20"/>
        </w:rPr>
      </w:pPr>
    </w:p>
    <w:p w14:paraId="56CEB03F" w14:textId="77777777" w:rsidR="005C1709" w:rsidRDefault="005C1709" w:rsidP="006F2A91">
      <w:pPr>
        <w:rPr>
          <w:rFonts w:ascii="Arial" w:hAnsi="Arial" w:cs="Arial"/>
          <w:sz w:val="20"/>
          <w:szCs w:val="20"/>
        </w:rPr>
      </w:pPr>
    </w:p>
    <w:p w14:paraId="524C5360" w14:textId="77777777" w:rsidR="005C1709" w:rsidRDefault="005C1709" w:rsidP="006F2A91">
      <w:pPr>
        <w:rPr>
          <w:rFonts w:ascii="Arial" w:hAnsi="Arial" w:cs="Arial"/>
          <w:sz w:val="20"/>
          <w:szCs w:val="20"/>
        </w:rPr>
      </w:pPr>
    </w:p>
    <w:p w14:paraId="552778B1" w14:textId="77777777" w:rsidR="005C1709" w:rsidRDefault="005C1709" w:rsidP="006F2A91">
      <w:pPr>
        <w:rPr>
          <w:rFonts w:ascii="Arial" w:hAnsi="Arial" w:cs="Arial"/>
          <w:sz w:val="20"/>
          <w:szCs w:val="20"/>
        </w:rPr>
      </w:pPr>
    </w:p>
    <w:p w14:paraId="664E10F0" w14:textId="77777777" w:rsidR="005C1709" w:rsidRDefault="00DA7B30" w:rsidP="006F2A91">
      <w:pPr>
        <w:rPr>
          <w:rFonts w:ascii="Arial" w:hAnsi="Arial" w:cs="Arial"/>
          <w:sz w:val="20"/>
          <w:szCs w:val="20"/>
        </w:rPr>
      </w:pPr>
      <w:r w:rsidRPr="00DA7B30">
        <w:rPr>
          <w:rFonts w:ascii="Arial" w:hAnsi="Arial" w:cs="Arial"/>
          <w:sz w:val="20"/>
          <w:szCs w:val="20"/>
        </w:rPr>
        <w:t xml:space="preserve">DOSTAVITI: </w:t>
      </w:r>
    </w:p>
    <w:p w14:paraId="5D89D603" w14:textId="0577738F" w:rsidR="00DA7B30" w:rsidRPr="00DA7B30" w:rsidRDefault="005C1709" w:rsidP="006F2A91">
      <w:pPr>
        <w:rPr>
          <w:rFonts w:ascii="Arial" w:hAnsi="Arial" w:cs="Arial"/>
          <w:sz w:val="20"/>
          <w:szCs w:val="20"/>
        </w:rPr>
      </w:pPr>
      <w:r>
        <w:rPr>
          <w:rFonts w:ascii="Arial" w:hAnsi="Arial" w:cs="Arial"/>
          <w:sz w:val="20"/>
          <w:szCs w:val="20"/>
        </w:rPr>
        <w:t>1</w:t>
      </w:r>
      <w:r w:rsidR="00DA7B30" w:rsidRPr="00DA7B30">
        <w:rPr>
          <w:rFonts w:ascii="Arial" w:hAnsi="Arial" w:cs="Arial"/>
          <w:sz w:val="20"/>
          <w:szCs w:val="20"/>
        </w:rPr>
        <w:t xml:space="preserve">. Web stranica </w:t>
      </w:r>
      <w:r>
        <w:rPr>
          <w:rFonts w:ascii="Arial" w:hAnsi="Arial" w:cs="Arial"/>
          <w:sz w:val="20"/>
          <w:szCs w:val="20"/>
        </w:rPr>
        <w:t>Općine Konavle</w:t>
      </w:r>
      <w:r w:rsidR="00DA7B30" w:rsidRPr="00DA7B30">
        <w:rPr>
          <w:rFonts w:ascii="Arial" w:hAnsi="Arial" w:cs="Arial"/>
          <w:sz w:val="20"/>
          <w:szCs w:val="20"/>
        </w:rPr>
        <w:t>a</w:t>
      </w:r>
    </w:p>
    <w:sectPr w:rsidR="00DA7B30" w:rsidRPr="00DA7B30" w:rsidSect="00F15DCB">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90FCB" w14:textId="77777777" w:rsidR="00980FE3" w:rsidRDefault="00980FE3" w:rsidP="00E9787D">
      <w:r>
        <w:separator/>
      </w:r>
    </w:p>
  </w:endnote>
  <w:endnote w:type="continuationSeparator" w:id="0">
    <w:p w14:paraId="67942D6B" w14:textId="77777777" w:rsidR="00980FE3" w:rsidRDefault="00980FE3" w:rsidP="00E9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200247B" w:usb2="00000009" w:usb3="00000000" w:csb0="000001FF" w:csb1="00000000"/>
  </w:font>
  <w:font w:name="Arial MT">
    <w:altName w:val="Arial"/>
    <w:charset w:val="01"/>
    <w:family w:val="swiss"/>
    <w:pitch w:val="variable"/>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10D60" w14:textId="77777777" w:rsidR="00E9787D" w:rsidRDefault="00E978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59FF" w14:textId="77777777" w:rsidR="00E9787D" w:rsidRDefault="00E978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52581" w14:textId="77777777" w:rsidR="00E9787D" w:rsidRDefault="00E97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78E76" w14:textId="77777777" w:rsidR="00980FE3" w:rsidRDefault="00980FE3" w:rsidP="00E9787D">
      <w:r>
        <w:separator/>
      </w:r>
    </w:p>
  </w:footnote>
  <w:footnote w:type="continuationSeparator" w:id="0">
    <w:p w14:paraId="784FF464" w14:textId="77777777" w:rsidR="00980FE3" w:rsidRDefault="00980FE3" w:rsidP="00E97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F9A6D" w14:textId="77777777" w:rsidR="00E9787D" w:rsidRDefault="00E978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4F5F1" w14:textId="77777777" w:rsidR="00E9787D" w:rsidRDefault="00E978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F9033" w14:textId="77777777" w:rsidR="00E9787D" w:rsidRDefault="00E978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5167"/>
    <w:multiLevelType w:val="hybridMultilevel"/>
    <w:tmpl w:val="010CA60C"/>
    <w:lvl w:ilvl="0" w:tplc="7A6CF24A">
      <w:numFmt w:val="bullet"/>
      <w:lvlText w:val="-"/>
      <w:lvlJc w:val="left"/>
      <w:pPr>
        <w:ind w:left="720" w:hanging="360"/>
      </w:pPr>
      <w:rPr>
        <w:rFonts w:ascii="Calibri Light" w:eastAsia="Arial M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C9E7C12"/>
    <w:multiLevelType w:val="hybridMultilevel"/>
    <w:tmpl w:val="97EE1172"/>
    <w:lvl w:ilvl="0" w:tplc="01266B4A">
      <w:numFmt w:val="bullet"/>
      <w:lvlText w:val="-"/>
      <w:lvlJc w:val="left"/>
      <w:pPr>
        <w:ind w:left="720" w:hanging="360"/>
      </w:pPr>
      <w:rPr>
        <w:rFonts w:ascii="Calibri Light" w:eastAsia="Arial MT"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EB9562E"/>
    <w:multiLevelType w:val="hybridMultilevel"/>
    <w:tmpl w:val="512EC710"/>
    <w:lvl w:ilvl="0" w:tplc="84841F18">
      <w:numFmt w:val="bullet"/>
      <w:lvlText w:val="-"/>
      <w:lvlJc w:val="left"/>
      <w:pPr>
        <w:ind w:left="502" w:hanging="360"/>
      </w:pPr>
      <w:rPr>
        <w:rFonts w:ascii="Calibri Light" w:eastAsia="Arial MT" w:hAnsi="Calibri Light" w:cs="Calibri Light"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C35"/>
    <w:rsid w:val="00003FB8"/>
    <w:rsid w:val="00015D2B"/>
    <w:rsid w:val="00022934"/>
    <w:rsid w:val="00023A43"/>
    <w:rsid w:val="00026FEC"/>
    <w:rsid w:val="00093942"/>
    <w:rsid w:val="000A50B7"/>
    <w:rsid w:val="000F7A91"/>
    <w:rsid w:val="001132B5"/>
    <w:rsid w:val="001247D9"/>
    <w:rsid w:val="001A5BA1"/>
    <w:rsid w:val="0021413D"/>
    <w:rsid w:val="002D6C41"/>
    <w:rsid w:val="003405D7"/>
    <w:rsid w:val="00355581"/>
    <w:rsid w:val="00390C5E"/>
    <w:rsid w:val="0041584F"/>
    <w:rsid w:val="00542A0A"/>
    <w:rsid w:val="00566AB8"/>
    <w:rsid w:val="00592CDA"/>
    <w:rsid w:val="005C1709"/>
    <w:rsid w:val="005E02D1"/>
    <w:rsid w:val="006C155C"/>
    <w:rsid w:val="006E2F65"/>
    <w:rsid w:val="006F2A91"/>
    <w:rsid w:val="007C10A3"/>
    <w:rsid w:val="008522F9"/>
    <w:rsid w:val="0085430B"/>
    <w:rsid w:val="00870028"/>
    <w:rsid w:val="0089092E"/>
    <w:rsid w:val="009539A5"/>
    <w:rsid w:val="00980FE3"/>
    <w:rsid w:val="0098559F"/>
    <w:rsid w:val="00A048D4"/>
    <w:rsid w:val="00A35BD8"/>
    <w:rsid w:val="00A62893"/>
    <w:rsid w:val="00A87013"/>
    <w:rsid w:val="00AF1AF1"/>
    <w:rsid w:val="00B12D5C"/>
    <w:rsid w:val="00B5254F"/>
    <w:rsid w:val="00B70206"/>
    <w:rsid w:val="00C75548"/>
    <w:rsid w:val="00CF17E5"/>
    <w:rsid w:val="00CF7278"/>
    <w:rsid w:val="00D53A12"/>
    <w:rsid w:val="00D710AC"/>
    <w:rsid w:val="00D7609A"/>
    <w:rsid w:val="00DA7B30"/>
    <w:rsid w:val="00DE6524"/>
    <w:rsid w:val="00DF1A8E"/>
    <w:rsid w:val="00E57FD3"/>
    <w:rsid w:val="00E60816"/>
    <w:rsid w:val="00E9787D"/>
    <w:rsid w:val="00EB70EB"/>
    <w:rsid w:val="00EC08E4"/>
    <w:rsid w:val="00EC42F4"/>
    <w:rsid w:val="00F03558"/>
    <w:rsid w:val="00F049CF"/>
    <w:rsid w:val="00F15DCB"/>
    <w:rsid w:val="00F60A2D"/>
    <w:rsid w:val="00F66C21"/>
    <w:rsid w:val="00F73C35"/>
    <w:rsid w:val="00F74F09"/>
    <w:rsid w:val="00FA76A3"/>
    <w:rsid w:val="00FF5A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0C8E"/>
  <w15:docId w15:val="{6A47C495-6DBF-440F-B49B-6B443D46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275" w:lineRule="exact"/>
      <w:ind w:left="100" w:right="6042"/>
      <w:jc w:val="center"/>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787D"/>
    <w:pPr>
      <w:tabs>
        <w:tab w:val="center" w:pos="4513"/>
        <w:tab w:val="right" w:pos="9026"/>
      </w:tabs>
    </w:pPr>
  </w:style>
  <w:style w:type="character" w:customStyle="1" w:styleId="HeaderChar">
    <w:name w:val="Header Char"/>
    <w:basedOn w:val="DefaultParagraphFont"/>
    <w:link w:val="Header"/>
    <w:uiPriority w:val="99"/>
    <w:rsid w:val="00E9787D"/>
    <w:rPr>
      <w:rFonts w:ascii="Arial MT" w:eastAsia="Arial MT" w:hAnsi="Arial MT" w:cs="Arial MT"/>
      <w:lang w:val="hr-HR"/>
    </w:rPr>
  </w:style>
  <w:style w:type="paragraph" w:styleId="Footer">
    <w:name w:val="footer"/>
    <w:basedOn w:val="Normal"/>
    <w:link w:val="FooterChar"/>
    <w:uiPriority w:val="99"/>
    <w:unhideWhenUsed/>
    <w:rsid w:val="00E9787D"/>
    <w:pPr>
      <w:tabs>
        <w:tab w:val="center" w:pos="4513"/>
        <w:tab w:val="right" w:pos="9026"/>
      </w:tabs>
    </w:pPr>
  </w:style>
  <w:style w:type="character" w:customStyle="1" w:styleId="FooterChar">
    <w:name w:val="Footer Char"/>
    <w:basedOn w:val="DefaultParagraphFont"/>
    <w:link w:val="Footer"/>
    <w:uiPriority w:val="99"/>
    <w:rsid w:val="00E9787D"/>
    <w:rPr>
      <w:rFonts w:ascii="Arial MT" w:eastAsia="Arial MT" w:hAnsi="Arial MT" w:cs="Arial MT"/>
      <w:lang w:val="hr-HR"/>
    </w:rPr>
  </w:style>
  <w:style w:type="paragraph" w:styleId="NoSpacing">
    <w:name w:val="No Spacing"/>
    <w:qFormat/>
    <w:rsid w:val="002D6C41"/>
    <w:pPr>
      <w:widowControl/>
      <w:autoSpaceDE/>
      <w:autoSpaceDN/>
    </w:pPr>
    <w:rPr>
      <w:rFonts w:ascii="Calibri" w:eastAsia="Calibri" w:hAnsi="Calibri" w:cs="Times New Roman"/>
      <w:lang w:val="hr-HR"/>
    </w:rPr>
  </w:style>
  <w:style w:type="paragraph" w:styleId="BalloonText">
    <w:name w:val="Balloon Text"/>
    <w:basedOn w:val="Normal"/>
    <w:link w:val="BalloonTextChar"/>
    <w:uiPriority w:val="99"/>
    <w:semiHidden/>
    <w:unhideWhenUsed/>
    <w:rsid w:val="00A62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893"/>
    <w:rPr>
      <w:rFonts w:ascii="Segoe UI" w:eastAsia="Arial MT"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PC</cp:lastModifiedBy>
  <cp:revision>3</cp:revision>
  <cp:lastPrinted>2025-08-04T07:42:00Z</cp:lastPrinted>
  <dcterms:created xsi:type="dcterms:W3CDTF">2025-08-04T07:41:00Z</dcterms:created>
  <dcterms:modified xsi:type="dcterms:W3CDTF">2025-08-04T07:45:00Z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2023-05-31T00:00:00Z</vt:filetime>
  </property>
</Properties>
</file>