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2B09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4F4BFBB1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103A638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740C81EA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EE0EA77" w14:textId="77777777" w:rsidR="006939E4" w:rsidRPr="00D603F1" w:rsidRDefault="005D4F2F" w:rsidP="009C46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Općinsko vijeće</w:t>
      </w:r>
    </w:p>
    <w:p w14:paraId="358FA5D5" w14:textId="77777777" w:rsidR="00AC1CE2" w:rsidRDefault="00AC1CE2" w:rsidP="009C4632">
      <w:pPr>
        <w:spacing w:line="240" w:lineRule="auto"/>
        <w:contextualSpacing/>
        <w:jc w:val="both"/>
      </w:pPr>
    </w:p>
    <w:p w14:paraId="62D9A49C" w14:textId="77777777" w:rsidR="002C10BF" w:rsidRDefault="002C10BF" w:rsidP="00262CAE">
      <w:pPr>
        <w:spacing w:line="240" w:lineRule="auto"/>
        <w:ind w:left="708"/>
        <w:contextualSpacing/>
        <w:jc w:val="both"/>
      </w:pPr>
    </w:p>
    <w:p w14:paraId="528CD268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Na temelju članka 17. stavka 1. točka 1. Zak</w:t>
      </w:r>
      <w:r>
        <w:rPr>
          <w:rFonts w:ascii="Arial" w:hAnsi="Arial" w:cs="Arial"/>
        </w:rPr>
        <w:t xml:space="preserve">ona o sustavu civilne zaštite </w:t>
      </w:r>
      <w:r w:rsidRPr="0050009A">
        <w:rPr>
          <w:rFonts w:ascii="Arial" w:hAnsi="Arial" w:cs="Arial"/>
        </w:rPr>
        <w:t xml:space="preserve">Narodne novine 82/15, 118/18, 31/20, 20/21 i 114/22) te članka 52 Pravilnika o nositeljima, sadržaju i postupcima izrade planskih dokumenata u civilnoj zaštiti te načinu informiranja javnosti o postupku njihova </w:t>
      </w:r>
      <w:r w:rsidR="004729AC">
        <w:rPr>
          <w:rFonts w:ascii="Arial" w:hAnsi="Arial" w:cs="Arial"/>
        </w:rPr>
        <w:t>donošenja (Narodne novine 66/</w:t>
      </w:r>
      <w:r w:rsidRPr="0050009A">
        <w:rPr>
          <w:rFonts w:ascii="Arial" w:hAnsi="Arial" w:cs="Arial"/>
        </w:rPr>
        <w:t xml:space="preserve">21)  i članka  </w:t>
      </w:r>
      <w:r w:rsidR="004729AC">
        <w:rPr>
          <w:rFonts w:ascii="Arial" w:hAnsi="Arial" w:cs="Arial"/>
        </w:rPr>
        <w:t>31. Statuta Općine Konavle (S</w:t>
      </w:r>
      <w:r w:rsidRPr="0050009A">
        <w:rPr>
          <w:rFonts w:ascii="Arial" w:hAnsi="Arial" w:cs="Arial"/>
        </w:rPr>
        <w:t xml:space="preserve">lužbeni glasnik </w:t>
      </w:r>
      <w:r w:rsidR="004729AC">
        <w:rPr>
          <w:rFonts w:ascii="Arial" w:hAnsi="Arial" w:cs="Arial"/>
        </w:rPr>
        <w:t>Općine Konavle 7/21 – pročišćeni tekst) Općinsko vijeće Općine Konavle</w:t>
      </w:r>
      <w:r w:rsidRPr="0050009A">
        <w:rPr>
          <w:rFonts w:ascii="Arial" w:hAnsi="Arial" w:cs="Arial"/>
        </w:rPr>
        <w:t xml:space="preserve"> na svojoj </w:t>
      </w:r>
      <w:r w:rsidR="007A7116">
        <w:rPr>
          <w:rFonts w:ascii="Arial" w:hAnsi="Arial" w:cs="Arial"/>
        </w:rPr>
        <w:t>3.</w:t>
      </w:r>
      <w:r w:rsidRPr="0050009A">
        <w:rPr>
          <w:rFonts w:ascii="Arial" w:hAnsi="Arial" w:cs="Arial"/>
        </w:rPr>
        <w:t xml:space="preserve"> sjed</w:t>
      </w:r>
      <w:r w:rsidR="007A7116">
        <w:rPr>
          <w:rFonts w:ascii="Arial" w:hAnsi="Arial" w:cs="Arial"/>
        </w:rPr>
        <w:t>nici održanoj dana 17. prosinca 2025. godine</w:t>
      </w:r>
      <w:r w:rsidRPr="0050009A">
        <w:rPr>
          <w:rFonts w:ascii="Arial" w:hAnsi="Arial" w:cs="Arial"/>
        </w:rPr>
        <w:t xml:space="preserve">, donosi  </w:t>
      </w:r>
    </w:p>
    <w:p w14:paraId="7F70C288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23E3EB0C" w14:textId="77777777" w:rsidR="0050009A" w:rsidRPr="004729AC" w:rsidRDefault="004729AC" w:rsidP="004729A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4729AC">
        <w:rPr>
          <w:rFonts w:ascii="Arial" w:hAnsi="Arial" w:cs="Arial"/>
          <w:b/>
        </w:rPr>
        <w:t>SMJERNICE</w:t>
      </w:r>
    </w:p>
    <w:p w14:paraId="79BCE6C6" w14:textId="77777777" w:rsidR="004729AC" w:rsidRDefault="0050009A" w:rsidP="004729A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4729AC">
        <w:rPr>
          <w:rFonts w:ascii="Arial" w:hAnsi="Arial" w:cs="Arial"/>
          <w:b/>
        </w:rPr>
        <w:t>za organizaciju i razvoj sustava civilne</w:t>
      </w:r>
      <w:r w:rsidR="004729AC" w:rsidRPr="004729AC">
        <w:rPr>
          <w:rFonts w:ascii="Arial" w:hAnsi="Arial" w:cs="Arial"/>
          <w:b/>
        </w:rPr>
        <w:t xml:space="preserve"> zaštite 2026.-</w:t>
      </w:r>
      <w:r w:rsidRPr="004729AC">
        <w:rPr>
          <w:rFonts w:ascii="Arial" w:hAnsi="Arial" w:cs="Arial"/>
          <w:b/>
        </w:rPr>
        <w:t>2029.</w:t>
      </w:r>
      <w:r w:rsidR="004729AC" w:rsidRPr="004729AC">
        <w:rPr>
          <w:rFonts w:ascii="Arial" w:hAnsi="Arial" w:cs="Arial"/>
          <w:b/>
        </w:rPr>
        <w:t xml:space="preserve"> godine </w:t>
      </w:r>
    </w:p>
    <w:p w14:paraId="5EEE3BB4" w14:textId="77777777" w:rsidR="0050009A" w:rsidRPr="004729AC" w:rsidRDefault="004729AC" w:rsidP="004729A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4729AC">
        <w:rPr>
          <w:rFonts w:ascii="Arial" w:hAnsi="Arial" w:cs="Arial"/>
          <w:b/>
        </w:rPr>
        <w:t>na području Općine Konavle</w:t>
      </w:r>
    </w:p>
    <w:p w14:paraId="7475594E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54EFFB46" w14:textId="77777777" w:rsidR="004729AC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58782AD" w14:textId="77777777" w:rsidR="0050009A" w:rsidRPr="004729AC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729AC">
        <w:rPr>
          <w:rFonts w:ascii="Arial" w:hAnsi="Arial" w:cs="Arial"/>
          <w:b/>
        </w:rPr>
        <w:t>I. UVOD</w:t>
      </w:r>
    </w:p>
    <w:p w14:paraId="0AACDCF3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24A50F4D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katastrofa,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6B48B936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 xml:space="preserve">Sustav civilne zaštite ustrojava se na lokalnoj, područnoj (regionalnoj) i državnoj razini, a povezuje resurse i sposobnosti sudionika, operativnih snaga i građana u jedinstvenu cjelinu radi smanjenja rizika od katastrofa, pružanja brzog  i optimalnog odgovora na prijetnje i opasnosti nastanka te ublažavanja posljedica </w:t>
      </w:r>
      <w:r w:rsidR="004729AC">
        <w:rPr>
          <w:rFonts w:ascii="Arial" w:hAnsi="Arial" w:cs="Arial"/>
        </w:rPr>
        <w:t>velike nesreće i katastrofe (članak</w:t>
      </w:r>
      <w:r w:rsidRPr="0050009A">
        <w:rPr>
          <w:rFonts w:ascii="Arial" w:hAnsi="Arial" w:cs="Arial"/>
        </w:rPr>
        <w:t xml:space="preserve"> 5. Zakona o sustavu civilne zaštite).</w:t>
      </w:r>
    </w:p>
    <w:p w14:paraId="5FF64E51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 xml:space="preserve">Sustav civilne zaštite redovno djeluje putem preventivnih i planskih aktivnosti, razvoja i jačanja spremnosti sudionika i operativnih snaga sustava civilne zaštite. </w:t>
      </w:r>
    </w:p>
    <w:p w14:paraId="07276374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Jedinice lokalne, i područne (regionalne)  samouprave dužne su organizirati poslove iz svog samoupravnog djelokruga koji se odnose na planiranje, razvoj, učinkovito funkcioniranje i financiranje sustava civilne zaštite (čl.16. Zakona o sustavu civilne zaštite).</w:t>
      </w:r>
    </w:p>
    <w:p w14:paraId="0D1F0D72" w14:textId="77777777" w:rsid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Sukladno navedenom, a temeljem čl. 17. Zakona o sustavu civilne zaštite Predstavničko tijelo, na prijedlog izvršnog tijela jedinice lokalne i područne (regionalne) samouprave, donosi smjernice za organizaciju i r</w:t>
      </w:r>
      <w:r w:rsidR="004729AC">
        <w:rPr>
          <w:rFonts w:ascii="Arial" w:hAnsi="Arial" w:cs="Arial"/>
        </w:rPr>
        <w:t>azvoj sustava civilne zaštite (</w:t>
      </w:r>
      <w:r w:rsidRPr="0050009A">
        <w:rPr>
          <w:rFonts w:ascii="Arial" w:hAnsi="Arial" w:cs="Arial"/>
        </w:rPr>
        <w:t>u daljnjem tekstu Smjernice) za četverogodišnje razdoblje, koje se u pravilu podudaraju sa mandatnim razdobljem čelnika JLS (čl.48 Pravilnika o nositeljima, sadržaju i postupcima izrade planskih dokumenata u civilnoj zaštiti te načinu informiranja javnosti o postupku njihova donošenja).</w:t>
      </w:r>
    </w:p>
    <w:p w14:paraId="7B5379A5" w14:textId="77777777" w:rsidR="004729AC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C6EA7BA" w14:textId="77777777" w:rsidR="004729AC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C255CEB" w14:textId="77777777" w:rsidR="0050009A" w:rsidRPr="004729AC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4729AC">
        <w:rPr>
          <w:rFonts w:ascii="Arial" w:hAnsi="Arial" w:cs="Arial"/>
          <w:b/>
        </w:rPr>
        <w:t>II. OPĆE SMJERNICE ZA ORGANIZACIJU I RAZVOJ SUSTAV</w:t>
      </w:r>
      <w:r w:rsidR="004729AC" w:rsidRPr="004729AC">
        <w:rPr>
          <w:rFonts w:ascii="Arial" w:hAnsi="Arial" w:cs="Arial"/>
          <w:b/>
        </w:rPr>
        <w:t>A CIVILNE ZAŠTITE OPĆINE KONAVLE</w:t>
      </w:r>
    </w:p>
    <w:p w14:paraId="506A6EC0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E278B40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 xml:space="preserve">Temeljem čl. 49. st. 2 Pravilnika o nositeljima, sadržaju i postupcima izrade planskih dokumenata u civilnoj zaštiti te načinu informiranja javnosti u postupku njihovog donošenja, </w:t>
      </w:r>
      <w:r w:rsidR="004729AC">
        <w:rPr>
          <w:rFonts w:ascii="Arial" w:hAnsi="Arial" w:cs="Arial"/>
        </w:rPr>
        <w:t>(u daljnjem tekstu Pravilnika</w:t>
      </w:r>
      <w:r w:rsidRPr="0050009A">
        <w:rPr>
          <w:rFonts w:ascii="Arial" w:hAnsi="Arial" w:cs="Arial"/>
        </w:rPr>
        <w:t>) Smjernicama se:</w:t>
      </w:r>
    </w:p>
    <w:p w14:paraId="6E15E55F" w14:textId="77777777" w:rsidR="0050009A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Na temelju procjene rizika utvrđuju prioritetne preventivne mjere, dinamika i način njihovog provođenja kao i javne politike upravljanja rizicima odnosno smanjivanja ranjivosti kategorija društvenih vrijednosti, koje su na području primjene izložene štetnim utjecajima prijetnji s nositeljima njihovog provođenja</w:t>
      </w:r>
      <w:r>
        <w:rPr>
          <w:rFonts w:ascii="Arial" w:hAnsi="Arial" w:cs="Arial"/>
        </w:rPr>
        <w:t>,</w:t>
      </w:r>
    </w:p>
    <w:p w14:paraId="590D6685" w14:textId="77777777" w:rsidR="0050009A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- </w:t>
      </w:r>
      <w:r w:rsidR="0050009A" w:rsidRPr="0050009A">
        <w:rPr>
          <w:rFonts w:ascii="Arial" w:hAnsi="Arial" w:cs="Arial"/>
        </w:rPr>
        <w:t>Na temelju utvrđenih slabosti postojećih kapaciteta sustava civilne zaštite utvrđuje način uspostavljanja kapaciteta za primanje kao i za postupanje po informacijama ranog upozoravanja i razvijaju rješenja na jačanju svijesti za postupanje u velikim nesrećama</w:t>
      </w:r>
    </w:p>
    <w:p w14:paraId="7222E3A4" w14:textId="77777777" w:rsidR="0050009A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J</w:t>
      </w:r>
      <w:r w:rsidR="0050009A" w:rsidRPr="0050009A">
        <w:rPr>
          <w:rFonts w:ascii="Arial" w:hAnsi="Arial" w:cs="Arial"/>
        </w:rPr>
        <w:t>ačanje kompetencija operativnih snaga civilne zaštite u postupanju prema ranjivim skupinama u slučaju velike nesreće i katastrofe (edukacije, vježbe, opremanje)</w:t>
      </w:r>
    </w:p>
    <w:p w14:paraId="3F83F6ED" w14:textId="77777777" w:rsidR="0050009A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. </w:t>
      </w:r>
      <w:r w:rsidR="0050009A" w:rsidRPr="0050009A">
        <w:rPr>
          <w:rFonts w:ascii="Arial" w:hAnsi="Arial" w:cs="Arial"/>
        </w:rPr>
        <w:t>Usmjerava razvoj kapaciteta operativnih snaga (u daljnjem tekstu OS) sustava civilne zaštite, odnosno operativnih kapaciteta od značaja za reagiranje u velikim nesrećama</w:t>
      </w:r>
    </w:p>
    <w:p w14:paraId="44A4AEC0" w14:textId="77777777" w:rsidR="0050009A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Poboljšavaju postupci planiranja i koordiniranja uporabe kapaciteta u velikoj nesreći</w:t>
      </w:r>
    </w:p>
    <w:p w14:paraId="7CD0CE9E" w14:textId="77777777" w:rsidR="0050009A" w:rsidRPr="0050009A" w:rsidRDefault="004729A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 xml:space="preserve">Planira osiguranje financijskih sredstava potrebnih za ostvarivanje prioritetnih razvojnih ciljeva sustava civilne zaštite u razdoblju od </w:t>
      </w:r>
      <w:r>
        <w:rPr>
          <w:rFonts w:ascii="Arial" w:hAnsi="Arial" w:cs="Arial"/>
        </w:rPr>
        <w:t>četiri (</w:t>
      </w:r>
      <w:r w:rsidR="0050009A" w:rsidRPr="0050009A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 w:rsidR="0050009A" w:rsidRPr="0050009A">
        <w:rPr>
          <w:rFonts w:ascii="Arial" w:hAnsi="Arial" w:cs="Arial"/>
        </w:rPr>
        <w:t xml:space="preserve"> godine</w:t>
      </w:r>
    </w:p>
    <w:p w14:paraId="71937F8D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29143AD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U cilju realizacije navedenih postupaka i radnji, sukladno članku 50. Pravilnika, Smjernicama se definiraju:</w:t>
      </w:r>
    </w:p>
    <w:p w14:paraId="59DE1CA3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 xml:space="preserve">pojedinačni ciljevi </w:t>
      </w:r>
    </w:p>
    <w:p w14:paraId="38FD7C6C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sveukupni cilj</w:t>
      </w:r>
    </w:p>
    <w:p w14:paraId="6F9B0197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 xml:space="preserve">Konkretni koraci i Potrebne mjere: </w:t>
      </w:r>
    </w:p>
    <w:p w14:paraId="2898ED33" w14:textId="77777777" w:rsidR="0050009A" w:rsidRPr="00023977" w:rsidRDefault="0050009A" w:rsidP="0055286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u području normiranja</w:t>
      </w:r>
    </w:p>
    <w:p w14:paraId="0DD0945F" w14:textId="77777777" w:rsidR="0050009A" w:rsidRPr="00023977" w:rsidRDefault="0050009A" w:rsidP="0055286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u području preventive</w:t>
      </w:r>
    </w:p>
    <w:p w14:paraId="15D8C7FF" w14:textId="77777777" w:rsidR="0050009A" w:rsidRPr="00023977" w:rsidRDefault="0050009A" w:rsidP="0055286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u području planiranja</w:t>
      </w:r>
    </w:p>
    <w:p w14:paraId="387D400E" w14:textId="77777777" w:rsidR="0050009A" w:rsidRPr="00023977" w:rsidRDefault="0050009A" w:rsidP="0055286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u području operativnog djelovanja</w:t>
      </w:r>
    </w:p>
    <w:p w14:paraId="380F1854" w14:textId="77777777" w:rsidR="0050009A" w:rsidRPr="00023977" w:rsidRDefault="0050009A" w:rsidP="0055286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u području financiranja</w:t>
      </w:r>
    </w:p>
    <w:p w14:paraId="36250DAE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U tom smislu, za realizaciju ciljeva i mjera razrađuju se koraci iz nadležnosti svakog pojedinog sudionika i svake pojedine operativne snage sustava civilne zaštite. Mjere i aktivnosti u sustavu civilne zaštite provode slijedeće operativne snage sustava civilne zaštite:</w:t>
      </w:r>
    </w:p>
    <w:p w14:paraId="468AAAC5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stožer civilne zaštite</w:t>
      </w:r>
    </w:p>
    <w:p w14:paraId="50C62A3F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operativne snage vatrogastva</w:t>
      </w:r>
    </w:p>
    <w:p w14:paraId="5D4F9531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operativne snage Hrvatskog Crvenog križa</w:t>
      </w:r>
    </w:p>
    <w:p w14:paraId="511B5EA1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operativne snage Hrvatske gorske službe spašavanja</w:t>
      </w:r>
    </w:p>
    <w:p w14:paraId="220A1A8F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udruge</w:t>
      </w:r>
    </w:p>
    <w:p w14:paraId="78A9B224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postrojbe i povjerenici civilne zaštite</w:t>
      </w:r>
    </w:p>
    <w:p w14:paraId="21241940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koordinatori na lokaciji</w:t>
      </w:r>
    </w:p>
    <w:p w14:paraId="00E95DA2" w14:textId="77777777" w:rsidR="0050009A" w:rsidRPr="00023977" w:rsidRDefault="0050009A" w:rsidP="0055286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pravne osobe u sustavu civilne zaštite</w:t>
      </w:r>
    </w:p>
    <w:p w14:paraId="13B9B7DE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Ciljevi navedeni u Smjernicama utvrđuju se na temelju procjene rizika s naglaskom na:</w:t>
      </w:r>
    </w:p>
    <w:p w14:paraId="56CF72F9" w14:textId="77777777" w:rsidR="0050009A" w:rsidRPr="00023977" w:rsidRDefault="0050009A" w:rsidP="005528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 xml:space="preserve">preventivne mjere i </w:t>
      </w:r>
    </w:p>
    <w:p w14:paraId="6F7AB00E" w14:textId="77777777" w:rsidR="0050009A" w:rsidRPr="00023977" w:rsidRDefault="0050009A" w:rsidP="005528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023977">
        <w:rPr>
          <w:rFonts w:ascii="Arial" w:hAnsi="Arial" w:cs="Arial"/>
        </w:rPr>
        <w:t>razvoj organizacije sustava civilne zaštite i operativnih kapaciteta.</w:t>
      </w:r>
    </w:p>
    <w:p w14:paraId="50C0F954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629E941" w14:textId="77777777" w:rsidR="0050009A" w:rsidRPr="00023977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23977">
        <w:rPr>
          <w:rFonts w:ascii="Arial" w:hAnsi="Arial" w:cs="Arial"/>
          <w:b/>
        </w:rPr>
        <w:t>III. RAZRADA SMJERNICA</w:t>
      </w:r>
    </w:p>
    <w:p w14:paraId="60E61F01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774052A2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Procjenom rizika od katastrofa i velikih ne</w:t>
      </w:r>
      <w:r w:rsidR="00023977">
        <w:rPr>
          <w:rFonts w:ascii="Arial" w:hAnsi="Arial" w:cs="Arial"/>
        </w:rPr>
        <w:t>sreća za područje Općine Konavle</w:t>
      </w:r>
      <w:r w:rsidRPr="0050009A">
        <w:rPr>
          <w:rFonts w:ascii="Arial" w:hAnsi="Arial" w:cs="Arial"/>
        </w:rPr>
        <w:t xml:space="preserve"> definirani su rizici koji predstavljaju moguću ugrozu za stanovništvo, gospodarstvo i društvenu stab</w:t>
      </w:r>
      <w:r w:rsidR="00023977">
        <w:rPr>
          <w:rFonts w:ascii="Arial" w:hAnsi="Arial" w:cs="Arial"/>
        </w:rPr>
        <w:t>ilnost i politiku Općine Konavle</w:t>
      </w:r>
      <w:r w:rsidRPr="0050009A">
        <w:rPr>
          <w:rFonts w:ascii="Arial" w:hAnsi="Arial" w:cs="Arial"/>
        </w:rPr>
        <w:t>. To su:</w:t>
      </w:r>
    </w:p>
    <w:p w14:paraId="79AF18EB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009A" w:rsidRPr="0050009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50009A" w:rsidRPr="0050009A">
        <w:rPr>
          <w:rFonts w:ascii="Arial" w:hAnsi="Arial" w:cs="Arial"/>
        </w:rPr>
        <w:t>Potres</w:t>
      </w:r>
    </w:p>
    <w:p w14:paraId="4D5BEA2E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009A" w:rsidRPr="0050009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50009A" w:rsidRPr="0050009A">
        <w:rPr>
          <w:rFonts w:ascii="Arial" w:hAnsi="Arial" w:cs="Arial"/>
        </w:rPr>
        <w:t>Poplava</w:t>
      </w:r>
    </w:p>
    <w:p w14:paraId="5A33B576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009A" w:rsidRPr="0050009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50009A" w:rsidRPr="0050009A">
        <w:rPr>
          <w:rFonts w:ascii="Arial" w:hAnsi="Arial" w:cs="Arial"/>
        </w:rPr>
        <w:t>Ekstremne temperature</w:t>
      </w:r>
    </w:p>
    <w:p w14:paraId="0CC5460A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009A" w:rsidRPr="0050009A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="0050009A" w:rsidRPr="0050009A">
        <w:rPr>
          <w:rFonts w:ascii="Arial" w:hAnsi="Arial" w:cs="Arial"/>
        </w:rPr>
        <w:t>Epidemije i pandemije</w:t>
      </w:r>
    </w:p>
    <w:p w14:paraId="071C9CC4" w14:textId="77777777" w:rsidR="0050009A" w:rsidRPr="0050009A" w:rsidRDefault="00023977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009A" w:rsidRPr="0050009A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="0050009A" w:rsidRPr="0050009A">
        <w:rPr>
          <w:rFonts w:ascii="Arial" w:hAnsi="Arial" w:cs="Arial"/>
        </w:rPr>
        <w:t>Tehničko-tehnološka katastrofa s opasnim tvarima</w:t>
      </w:r>
    </w:p>
    <w:p w14:paraId="6FB6C858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5230BA33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Vrednovanjem navedenih rizika uz primjenu ALARP načela dobiven je slijedeći rezultat:</w:t>
      </w:r>
    </w:p>
    <w:p w14:paraId="32641576" w14:textId="77777777" w:rsidR="0050009A" w:rsidRDefault="005C1AC5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50009A" w:rsidRPr="0050009A">
        <w:rPr>
          <w:rFonts w:ascii="Arial" w:hAnsi="Arial" w:cs="Arial"/>
        </w:rPr>
        <w:t>Neprihvatljivi rizici:</w:t>
      </w:r>
    </w:p>
    <w:p w14:paraId="44982F07" w14:textId="77777777" w:rsidR="0050009A" w:rsidRPr="005C1AC5" w:rsidRDefault="005C1AC5" w:rsidP="0055286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C1AC5">
        <w:rPr>
          <w:rFonts w:ascii="Arial" w:hAnsi="Arial" w:cs="Arial"/>
        </w:rPr>
        <w:lastRenderedPageBreak/>
        <w:t>Potres</w:t>
      </w:r>
    </w:p>
    <w:p w14:paraId="1D50ED3F" w14:textId="77777777" w:rsidR="0050009A" w:rsidRPr="0050009A" w:rsidRDefault="005C1AC5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50009A" w:rsidRPr="0050009A">
        <w:rPr>
          <w:rFonts w:ascii="Arial" w:hAnsi="Arial" w:cs="Arial"/>
        </w:rPr>
        <w:t>Tolerirani rizici:</w:t>
      </w:r>
    </w:p>
    <w:p w14:paraId="44AA4B39" w14:textId="77777777" w:rsidR="0050009A" w:rsidRPr="005C1AC5" w:rsidRDefault="0050009A" w:rsidP="0055286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C1AC5">
        <w:rPr>
          <w:rFonts w:ascii="Arial" w:hAnsi="Arial" w:cs="Arial"/>
        </w:rPr>
        <w:t xml:space="preserve">Ekstremne vremenske pojave-visoke temperature </w:t>
      </w:r>
    </w:p>
    <w:p w14:paraId="5414B288" w14:textId="77777777" w:rsidR="0050009A" w:rsidRPr="005C1AC5" w:rsidRDefault="0050009A" w:rsidP="0055286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C1AC5">
        <w:rPr>
          <w:rFonts w:ascii="Arial" w:hAnsi="Arial" w:cs="Arial"/>
        </w:rPr>
        <w:t>Epidemije i pandemije</w:t>
      </w:r>
    </w:p>
    <w:p w14:paraId="3911E9AB" w14:textId="77777777" w:rsidR="0050009A" w:rsidRPr="005C1AC5" w:rsidRDefault="0050009A" w:rsidP="0055286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5C1AC5">
        <w:rPr>
          <w:rFonts w:ascii="Arial" w:hAnsi="Arial" w:cs="Arial"/>
        </w:rPr>
        <w:t>Tehničko-tehnološka katastrofa</w:t>
      </w:r>
    </w:p>
    <w:p w14:paraId="7F3E0BED" w14:textId="77777777" w:rsidR="0050009A" w:rsidRPr="0050009A" w:rsidRDefault="005C1AC5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</w:t>
      </w:r>
      <w:r w:rsidR="0050009A" w:rsidRPr="0050009A">
        <w:rPr>
          <w:rFonts w:ascii="Arial" w:hAnsi="Arial" w:cs="Arial"/>
        </w:rPr>
        <w:t>Prihvatljivi rizici:</w:t>
      </w:r>
    </w:p>
    <w:p w14:paraId="0A5C75E4" w14:textId="77777777" w:rsidR="0050009A" w:rsidRPr="005C1AC5" w:rsidRDefault="0050009A" w:rsidP="005528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5C1AC5">
        <w:rPr>
          <w:rFonts w:ascii="Arial" w:hAnsi="Arial" w:cs="Arial"/>
        </w:rPr>
        <w:t>Poplava</w:t>
      </w:r>
    </w:p>
    <w:p w14:paraId="182369CC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 xml:space="preserve">Spremnost operativnih kapaciteta da reagiraju na navedene rizike, u cijelosti je ocijenjena  visokom, no ima izražena odstupanja pojedinih operativnih snaga. </w:t>
      </w:r>
    </w:p>
    <w:p w14:paraId="219E72E8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U dijelu II ovih Smjernica navedeno je da se istima definiraju ciljevi, potrebne mjere i konkretni koraci u narednom četverogodišnjem razdoblju.</w:t>
      </w:r>
    </w:p>
    <w:p w14:paraId="56AADFCF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7458E482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Sveukupni cilj koji proizlazi iz Procjene rizika je da:</w:t>
      </w:r>
    </w:p>
    <w:p w14:paraId="1143470A" w14:textId="77777777" w:rsidR="0050009A" w:rsidRPr="0050009A" w:rsidRDefault="005C1AC5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1, </w:t>
      </w:r>
      <w:r w:rsidR="0050009A" w:rsidRPr="0050009A">
        <w:rPr>
          <w:rFonts w:ascii="Arial" w:hAnsi="Arial" w:cs="Arial"/>
        </w:rPr>
        <w:t xml:space="preserve">tolerirani rizici postanu prihvatljivi </w:t>
      </w:r>
    </w:p>
    <w:p w14:paraId="5D090F31" w14:textId="77777777" w:rsidR="0050009A" w:rsidRPr="0050009A" w:rsidRDefault="005C1AC5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50009A" w:rsidRPr="0050009A">
        <w:rPr>
          <w:rFonts w:ascii="Arial" w:hAnsi="Arial" w:cs="Arial"/>
        </w:rPr>
        <w:t>neprihvatljivi rizici postanu tolerirani.</w:t>
      </w:r>
    </w:p>
    <w:p w14:paraId="3F98AC5C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5F190BEE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Pojedinačni ciljevi</w:t>
      </w:r>
      <w:r w:rsidR="008409CC">
        <w:rPr>
          <w:rFonts w:ascii="Arial" w:hAnsi="Arial" w:cs="Arial"/>
        </w:rPr>
        <w:t>:</w:t>
      </w:r>
    </w:p>
    <w:p w14:paraId="5EEB8060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0BA8D7B1" w14:textId="77777777" w:rsidR="0050009A" w:rsidRPr="0050009A" w:rsidRDefault="008409CC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vezano uz točku 1</w:t>
      </w:r>
      <w:r w:rsidR="007730DD">
        <w:rPr>
          <w:rFonts w:ascii="Arial" w:hAnsi="Arial" w:cs="Arial"/>
        </w:rPr>
        <w:t>:</w:t>
      </w:r>
    </w:p>
    <w:p w14:paraId="67675B98" w14:textId="77777777" w:rsidR="0050009A" w:rsidRPr="008409CC" w:rsidRDefault="0050009A" w:rsidP="005528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409CC">
        <w:rPr>
          <w:rFonts w:ascii="Arial" w:hAnsi="Arial" w:cs="Arial"/>
        </w:rPr>
        <w:t>vršiti kontinuirano daljnje opremanje gotovih snaga učinkovitom opremom i sredstvima kako bi isti mogli što kvalitetnije odgovoriti na moguće prijetnje navedenih rizika</w:t>
      </w:r>
    </w:p>
    <w:p w14:paraId="0331BC33" w14:textId="77777777" w:rsidR="0050009A" w:rsidRPr="008409CC" w:rsidRDefault="0050009A" w:rsidP="0055286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409CC">
        <w:rPr>
          <w:rFonts w:ascii="Arial" w:hAnsi="Arial" w:cs="Arial"/>
        </w:rPr>
        <w:t>vršiti stalnu, kontinuiranu edukaciju stanovništva po pojedinim područjima ugroze kako bi se umanjile posljedice istih na stanovništvo, gospodarstvo i društvenu stabilnost i politiku</w:t>
      </w:r>
    </w:p>
    <w:p w14:paraId="260DAC2C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7592DDF0" w14:textId="77777777" w:rsidR="0050009A" w:rsidRPr="0050009A" w:rsidRDefault="00694E1A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vezano uz točku 2</w:t>
      </w:r>
      <w:r w:rsidR="007730DD">
        <w:rPr>
          <w:rFonts w:ascii="Arial" w:hAnsi="Arial" w:cs="Arial"/>
        </w:rPr>
        <w:t>:</w:t>
      </w:r>
    </w:p>
    <w:p w14:paraId="1E593BBF" w14:textId="77777777" w:rsidR="0050009A" w:rsidRPr="00694E1A" w:rsidRDefault="0050009A" w:rsidP="005528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 xml:space="preserve">preventivno djelovanje korištenjem naprednih tehničkih mogućnosti i materijala </w:t>
      </w:r>
    </w:p>
    <w:p w14:paraId="6055D617" w14:textId="77777777" w:rsidR="0050009A" w:rsidRPr="00694E1A" w:rsidRDefault="0050009A" w:rsidP="00552868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 xml:space="preserve">budućim svrsishodnim planiranjem zahvata u prostoru Općine kojima se bitno umanjuju posljedice navedenih rizika (potresa i tehničko-tehnoloških nesreća) </w:t>
      </w:r>
    </w:p>
    <w:p w14:paraId="58032A0A" w14:textId="77777777" w:rsid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Konkretni koraci i potrebne mjere</w:t>
      </w:r>
      <w:r w:rsidR="00694E1A">
        <w:rPr>
          <w:rFonts w:ascii="Arial" w:hAnsi="Arial" w:cs="Arial"/>
        </w:rPr>
        <w:t>:</w:t>
      </w:r>
    </w:p>
    <w:p w14:paraId="0C709AE0" w14:textId="77777777" w:rsidR="00694E1A" w:rsidRPr="0050009A" w:rsidRDefault="00694E1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56F243AA" w14:textId="77777777" w:rsidR="0050009A" w:rsidRPr="0050009A" w:rsidRDefault="00694E1A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u području normiranja</w:t>
      </w:r>
    </w:p>
    <w:p w14:paraId="271AA4C1" w14:textId="77777777" w:rsidR="0050009A" w:rsidRPr="00694E1A" w:rsidRDefault="0050009A" w:rsidP="00552868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imenovanje novog Stožera CZ nakon svakih lokalnih izbora</w:t>
      </w:r>
    </w:p>
    <w:p w14:paraId="442F4B57" w14:textId="77777777" w:rsidR="0050009A" w:rsidRPr="00694E1A" w:rsidRDefault="0050009A" w:rsidP="00552868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imenovanje povjerenika i zamjenika povjerenika civilne zaštite te stalno ažuriranje popisa istih</w:t>
      </w:r>
    </w:p>
    <w:p w14:paraId="656A3087" w14:textId="77777777" w:rsidR="0050009A" w:rsidRPr="00694E1A" w:rsidRDefault="0050009A" w:rsidP="00552868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određivanje koordinatora na lokaciji za pojedine rizike navedene u Procjeni rizika te stalno ažuriranje popisa istih</w:t>
      </w:r>
    </w:p>
    <w:p w14:paraId="35D4A8C6" w14:textId="77777777" w:rsidR="0050009A" w:rsidRPr="00694E1A" w:rsidRDefault="0050009A" w:rsidP="00552868">
      <w:pPr>
        <w:pStyle w:val="ListParagraph"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određivanje pravnih osoba od interesa za sustav civilne zaštite sukladno zaključcima Procjene rizika te upoznavanje istih sa zadaćama</w:t>
      </w:r>
    </w:p>
    <w:p w14:paraId="3A5B85D4" w14:textId="77777777" w:rsidR="0050009A" w:rsidRPr="0050009A" w:rsidRDefault="00694E1A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u području preventive</w:t>
      </w:r>
    </w:p>
    <w:p w14:paraId="6429DDF2" w14:textId="77777777" w:rsidR="0050009A" w:rsidRPr="00694E1A" w:rsidRDefault="0050009A" w:rsidP="00552868">
      <w:pPr>
        <w:pStyle w:val="ListParagraph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lastRenderedPageBreak/>
        <w:t>edukacija stanovništva o načinu postupanja u slučaju pojave pojedine ugroze putem javnih objava , organizacije javnih tribina ili ciljanih sastanaka po mjesnim odborima</w:t>
      </w:r>
    </w:p>
    <w:p w14:paraId="35347524" w14:textId="77777777" w:rsidR="0050009A" w:rsidRPr="00694E1A" w:rsidRDefault="0050009A" w:rsidP="00552868">
      <w:pPr>
        <w:pStyle w:val="ListParagraph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edukacija i kvalitetna priprema povjerenika civilne zaštite i njihovih zamjenika za postupanje u slučaju izbijanja pojedinih ugroza</w:t>
      </w:r>
    </w:p>
    <w:p w14:paraId="387EB2F5" w14:textId="77777777" w:rsidR="0050009A" w:rsidRPr="00694E1A" w:rsidRDefault="0050009A" w:rsidP="00552868">
      <w:pPr>
        <w:pStyle w:val="ListParagraph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edukacija i pripremanje koordinatora na lokaciji za postupanje po pojedinim ugrozama</w:t>
      </w:r>
    </w:p>
    <w:p w14:paraId="6FA4226A" w14:textId="77777777" w:rsidR="0050009A" w:rsidRPr="00694E1A" w:rsidRDefault="0050009A" w:rsidP="00552868">
      <w:pPr>
        <w:pStyle w:val="ListParagraph"/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694E1A">
        <w:rPr>
          <w:rFonts w:ascii="Arial" w:hAnsi="Arial" w:cs="Arial"/>
        </w:rPr>
        <w:t>učestvovanje u provođenju određenih zahvata vezanih uz prostorno planiranje na području Općine vodeći računa o zonama ugroza pojedinih prijetnji navedenih u Procjeni rizika</w:t>
      </w:r>
    </w:p>
    <w:p w14:paraId="06C92C4E" w14:textId="77777777" w:rsidR="0050009A" w:rsidRPr="0050009A" w:rsidRDefault="00694E1A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u području planiranja</w:t>
      </w:r>
    </w:p>
    <w:p w14:paraId="6EB5601C" w14:textId="77777777" w:rsidR="0050009A" w:rsidRPr="007730DD" w:rsidRDefault="0050009A" w:rsidP="00552868">
      <w:pPr>
        <w:pStyle w:val="ListParagraph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Izrada nove Procjene rizika i Plana djelovanja civilne zaštite u zakonski predviđenim rokovima</w:t>
      </w:r>
    </w:p>
    <w:p w14:paraId="3F34FFB8" w14:textId="77777777" w:rsidR="0050009A" w:rsidRPr="007730DD" w:rsidRDefault="0050009A" w:rsidP="00552868">
      <w:pPr>
        <w:pStyle w:val="ListParagraph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kontrola izrade Operativnih planova pravnih osoba od interesa za sustav civilne zaštite određene Odlukom o pravnim osobama</w:t>
      </w:r>
    </w:p>
    <w:p w14:paraId="6F42FEE5" w14:textId="77777777" w:rsidR="0050009A" w:rsidRPr="007730DD" w:rsidRDefault="0050009A" w:rsidP="00552868">
      <w:pPr>
        <w:pStyle w:val="ListParagraph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izrada uputa za postupanje u slučaju katastrofe ili velike nesreće za povjerenike civilne zaštite, koordinatore na lokaciji i voditelje skloništa</w:t>
      </w:r>
    </w:p>
    <w:p w14:paraId="78399B36" w14:textId="77777777" w:rsidR="0050009A" w:rsidRPr="007730DD" w:rsidRDefault="0050009A" w:rsidP="00552868">
      <w:pPr>
        <w:pStyle w:val="ListParagraph"/>
        <w:numPr>
          <w:ilvl w:val="2"/>
          <w:numId w:val="10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izrada godišnjeg plana vježbi operativnih snaga civilne zaštite</w:t>
      </w:r>
    </w:p>
    <w:p w14:paraId="550468EB" w14:textId="77777777" w:rsidR="0050009A" w:rsidRPr="0050009A" w:rsidRDefault="007730DD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u području operativnog djelovanja</w:t>
      </w:r>
    </w:p>
    <w:p w14:paraId="2539D46B" w14:textId="77777777" w:rsidR="0050009A" w:rsidRPr="007730DD" w:rsidRDefault="0050009A" w:rsidP="00552868">
      <w:pPr>
        <w:pStyle w:val="ListParagraph"/>
        <w:numPr>
          <w:ilvl w:val="2"/>
          <w:numId w:val="9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ustrojavanje evidencije operativnih snaga</w:t>
      </w:r>
    </w:p>
    <w:p w14:paraId="3696C691" w14:textId="77777777" w:rsidR="0050009A" w:rsidRPr="007730DD" w:rsidRDefault="0050009A" w:rsidP="00552868">
      <w:pPr>
        <w:pStyle w:val="ListParagraph"/>
        <w:numPr>
          <w:ilvl w:val="2"/>
          <w:numId w:val="9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nabavka opreme i sredstava za gotove snage sukladno zakonskoj obavezi i mogućnostima</w:t>
      </w:r>
    </w:p>
    <w:p w14:paraId="514C7D45" w14:textId="77777777" w:rsidR="0050009A" w:rsidRPr="007730DD" w:rsidRDefault="0050009A" w:rsidP="00552868">
      <w:pPr>
        <w:pStyle w:val="ListParagraph"/>
        <w:numPr>
          <w:ilvl w:val="2"/>
          <w:numId w:val="9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provođenje godišnje planiranih vježbi operativnih snaga</w:t>
      </w:r>
    </w:p>
    <w:p w14:paraId="7E6E9CAD" w14:textId="77777777" w:rsidR="0050009A" w:rsidRPr="007730DD" w:rsidRDefault="0050009A" w:rsidP="00552868">
      <w:pPr>
        <w:pStyle w:val="ListParagraph"/>
        <w:numPr>
          <w:ilvl w:val="2"/>
          <w:numId w:val="9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izrada plana pozivanja povjerenika civilne zaštite, koordinatora na lokaciji i voditelja skloništa</w:t>
      </w:r>
    </w:p>
    <w:p w14:paraId="747D862A" w14:textId="77777777" w:rsidR="0050009A" w:rsidRPr="0050009A" w:rsidRDefault="007730DD" w:rsidP="0050009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50009A" w:rsidRPr="0050009A">
        <w:rPr>
          <w:rFonts w:ascii="Arial" w:hAnsi="Arial" w:cs="Arial"/>
        </w:rPr>
        <w:t>u području financiranja</w:t>
      </w:r>
    </w:p>
    <w:p w14:paraId="0E90FA10" w14:textId="77777777" w:rsidR="0050009A" w:rsidRPr="007730DD" w:rsidRDefault="0050009A" w:rsidP="00552868">
      <w:pPr>
        <w:pStyle w:val="ListParagraph"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prilikom izrade proračuna odrediti relevantne iznose uvjetovane zakonskom osnovom za pojedine operativne snage ali i za razvoj sustava civilne zaštite u svim njegovim dijelovima i aktivnostima</w:t>
      </w:r>
    </w:p>
    <w:p w14:paraId="6AD5F494" w14:textId="77777777" w:rsidR="0050009A" w:rsidRPr="007730DD" w:rsidRDefault="0050009A" w:rsidP="00552868">
      <w:pPr>
        <w:pStyle w:val="ListParagraph"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 xml:space="preserve">sufinanciranje programa i projekata za razvoj udruga koje su od važnosti za sustav civilne zaštite </w:t>
      </w:r>
    </w:p>
    <w:p w14:paraId="2D14B785" w14:textId="77777777" w:rsidR="0050009A" w:rsidRPr="007730DD" w:rsidRDefault="0050009A" w:rsidP="00552868">
      <w:pPr>
        <w:pStyle w:val="ListParagraph"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osigurati sredstva za stručne seminare i edukaciju djelatnika zaduženih za provođenje sustava civilne zaštite</w:t>
      </w:r>
    </w:p>
    <w:p w14:paraId="0ED13692" w14:textId="77777777" w:rsidR="0050009A" w:rsidRPr="007730DD" w:rsidRDefault="0050009A" w:rsidP="00552868">
      <w:pPr>
        <w:pStyle w:val="ListParagraph"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7730DD">
        <w:rPr>
          <w:rFonts w:ascii="Arial" w:hAnsi="Arial" w:cs="Arial"/>
        </w:rPr>
        <w:t>osigurati sredstva za stručnu obuku povjerenika civilne zaštite i provođenje tematskih vježbi</w:t>
      </w:r>
    </w:p>
    <w:p w14:paraId="0B273CEF" w14:textId="77777777" w:rsid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Sukladno čl. 50 stavak 3 Pravilnika, Smjernicama se, za četver</w:t>
      </w:r>
      <w:r w:rsidR="007730DD">
        <w:rPr>
          <w:rFonts w:ascii="Arial" w:hAnsi="Arial" w:cs="Arial"/>
        </w:rPr>
        <w:t>ogodišnje razdoblje, po grupama/</w:t>
      </w:r>
      <w:r w:rsidRPr="0050009A">
        <w:rPr>
          <w:rFonts w:ascii="Arial" w:hAnsi="Arial" w:cs="Arial"/>
        </w:rPr>
        <w:t xml:space="preserve">subpodručjima razrađuju koraci iz nadležnosti svakog pojedinog sudionika i svake pojedine operativne snage sustava civilne zaštite. </w:t>
      </w:r>
    </w:p>
    <w:p w14:paraId="7B5951A5" w14:textId="77777777" w:rsidR="007730DD" w:rsidRDefault="007730DD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2C9E2951" w14:textId="77777777" w:rsidR="007730DD" w:rsidRPr="0050009A" w:rsidRDefault="007730DD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AA3E45D" w14:textId="77777777" w:rsidR="0050009A" w:rsidRPr="007730DD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7730DD">
        <w:rPr>
          <w:rFonts w:ascii="Arial" w:hAnsi="Arial" w:cs="Arial"/>
          <w:b/>
        </w:rPr>
        <w:t>IV. RAZRADA SMJERNICA PO GODINAMA I SNAGAMA</w:t>
      </w:r>
    </w:p>
    <w:p w14:paraId="0C7C98C2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22FCFD35" w14:textId="77777777" w:rsid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Smjernice za organizaciju i razvoj sustava civilne zaštite se odnose prije svega na stanje i razvoj svih operativnih snaga sustava CZ prema  članku 20. Zakona o sustavu CZ te njihovu međusobnu koordinaciju, suradnju i usklađenost u djelovanju. U tom cilju, Smjernice za organizaciju i razvoj sustava CZ biti će usmjerene na slijedeće:</w:t>
      </w:r>
    </w:p>
    <w:p w14:paraId="5E8A8C9B" w14:textId="77777777" w:rsidR="00C95437" w:rsidRPr="0050009A" w:rsidRDefault="00C95437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0440F28D" w14:textId="77777777" w:rsidR="0050009A" w:rsidRPr="00C95437" w:rsidRDefault="0050009A" w:rsidP="00552868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95437">
        <w:rPr>
          <w:rFonts w:ascii="Arial" w:hAnsi="Arial" w:cs="Arial"/>
        </w:rPr>
        <w:t>imenovanje novog Stožera CZ nakon lokalnih izbora</w:t>
      </w:r>
    </w:p>
    <w:p w14:paraId="4AA5AF56" w14:textId="77777777" w:rsidR="0050009A" w:rsidRPr="00C95437" w:rsidRDefault="0050009A" w:rsidP="00552868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95437">
        <w:rPr>
          <w:rFonts w:ascii="Arial" w:hAnsi="Arial" w:cs="Arial"/>
        </w:rPr>
        <w:lastRenderedPageBreak/>
        <w:t>izrade nove Procjene rizika i Plana djelovanja civilne zaštite</w:t>
      </w:r>
    </w:p>
    <w:p w14:paraId="51446536" w14:textId="77777777" w:rsidR="0050009A" w:rsidRPr="00C95437" w:rsidRDefault="0050009A" w:rsidP="00552868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95437">
        <w:rPr>
          <w:rFonts w:ascii="Arial" w:hAnsi="Arial" w:cs="Arial"/>
        </w:rPr>
        <w:t>imenovanje povjerenika i zamjenika povjerenika civilne zaštite te stalno ažuriranje popisa istih</w:t>
      </w:r>
    </w:p>
    <w:p w14:paraId="47EBA2D5" w14:textId="77777777" w:rsidR="0050009A" w:rsidRPr="00C95437" w:rsidRDefault="0050009A" w:rsidP="00552868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95437">
        <w:rPr>
          <w:rFonts w:ascii="Arial" w:hAnsi="Arial" w:cs="Arial"/>
        </w:rPr>
        <w:t>određivanje koordinatora na lokaciji za pojedine rizike navedene u Procjeni rizika te stalno ažuriranje popisa istih</w:t>
      </w:r>
    </w:p>
    <w:p w14:paraId="35D29388" w14:textId="77777777" w:rsidR="0050009A" w:rsidRDefault="0050009A" w:rsidP="00552868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95437">
        <w:rPr>
          <w:rFonts w:ascii="Arial" w:hAnsi="Arial" w:cs="Arial"/>
        </w:rPr>
        <w:t>određivanje pravnih osoba od interesa za sustav civilne zaštite sukladno zaključcima Procjene rizika te upoznavanje istih sa zadaćama</w:t>
      </w:r>
    </w:p>
    <w:p w14:paraId="6A728D30" w14:textId="77777777" w:rsidR="00C95437" w:rsidRPr="00C95437" w:rsidRDefault="00C95437" w:rsidP="00C9543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6939"/>
        <w:gridCol w:w="817"/>
        <w:gridCol w:w="817"/>
        <w:gridCol w:w="817"/>
        <w:gridCol w:w="817"/>
      </w:tblGrid>
      <w:tr w:rsidR="00C95437" w14:paraId="19CC2500" w14:textId="77777777" w:rsidTr="005820ED">
        <w:tc>
          <w:tcPr>
            <w:tcW w:w="7088" w:type="dxa"/>
            <w:shd w:val="clear" w:color="auto" w:fill="548DD4" w:themeFill="text2" w:themeFillTint="99"/>
          </w:tcPr>
          <w:p w14:paraId="479F60E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Konkretni koraci i potrebne mjere</w:t>
            </w:r>
          </w:p>
        </w:tc>
        <w:tc>
          <w:tcPr>
            <w:tcW w:w="803" w:type="dxa"/>
            <w:shd w:val="clear" w:color="auto" w:fill="548DD4" w:themeFill="text2" w:themeFillTint="99"/>
          </w:tcPr>
          <w:p w14:paraId="4855381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2026.</w:t>
            </w:r>
          </w:p>
        </w:tc>
        <w:tc>
          <w:tcPr>
            <w:tcW w:w="756" w:type="dxa"/>
            <w:shd w:val="clear" w:color="auto" w:fill="548DD4" w:themeFill="text2" w:themeFillTint="99"/>
          </w:tcPr>
          <w:p w14:paraId="085495DB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2027.</w:t>
            </w:r>
          </w:p>
        </w:tc>
        <w:tc>
          <w:tcPr>
            <w:tcW w:w="804" w:type="dxa"/>
            <w:shd w:val="clear" w:color="auto" w:fill="548DD4" w:themeFill="text2" w:themeFillTint="99"/>
          </w:tcPr>
          <w:p w14:paraId="3005B67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2028.</w:t>
            </w:r>
          </w:p>
        </w:tc>
        <w:tc>
          <w:tcPr>
            <w:tcW w:w="756" w:type="dxa"/>
            <w:shd w:val="clear" w:color="auto" w:fill="548DD4" w:themeFill="text2" w:themeFillTint="99"/>
          </w:tcPr>
          <w:p w14:paraId="6634FC9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2029.</w:t>
            </w:r>
          </w:p>
        </w:tc>
      </w:tr>
      <w:tr w:rsidR="00C95437" w14:paraId="0D495DD0" w14:textId="77777777" w:rsidTr="005820ED">
        <w:tc>
          <w:tcPr>
            <w:tcW w:w="7088" w:type="dxa"/>
            <w:shd w:val="clear" w:color="auto" w:fill="C6D9F1" w:themeFill="text2" w:themeFillTint="33"/>
          </w:tcPr>
          <w:p w14:paraId="47B41E2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U području normiranja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63F6B8DB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0B1E83D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2CB4F0F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348C814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</w:p>
        </w:tc>
      </w:tr>
      <w:tr w:rsidR="00C95437" w14:paraId="675B222B" w14:textId="77777777" w:rsidTr="005820ED">
        <w:tc>
          <w:tcPr>
            <w:tcW w:w="7088" w:type="dxa"/>
          </w:tcPr>
          <w:p w14:paraId="52A0AB2F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imenovanje novog Stožera CZ nakon lokalnih izbora</w:t>
            </w:r>
          </w:p>
        </w:tc>
        <w:tc>
          <w:tcPr>
            <w:tcW w:w="803" w:type="dxa"/>
          </w:tcPr>
          <w:p w14:paraId="78D413D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7B0B3E21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795B7C6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45BFBA4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407A64FF" w14:textId="77777777" w:rsidTr="005820ED">
        <w:tc>
          <w:tcPr>
            <w:tcW w:w="7088" w:type="dxa"/>
          </w:tcPr>
          <w:p w14:paraId="2E3AB1AD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imenovanje povjerenika i zamjenika povjerenika civilne zaštite, te stalno ažuriranje popisa imenovanih povjerenika CZ i njihovih zamjenika</w:t>
            </w:r>
          </w:p>
        </w:tc>
        <w:tc>
          <w:tcPr>
            <w:tcW w:w="803" w:type="dxa"/>
          </w:tcPr>
          <w:p w14:paraId="1CBEFC7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5E800B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106FB7F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28F0FF2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0F04A620" w14:textId="77777777" w:rsidTr="005820ED">
        <w:tc>
          <w:tcPr>
            <w:tcW w:w="7088" w:type="dxa"/>
          </w:tcPr>
          <w:p w14:paraId="328169F2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određivanje koordinatora na lokaciji za pojedine rizike navedene u Procjeni rizika te stalno ažuriranje popisa istih</w:t>
            </w:r>
          </w:p>
        </w:tc>
        <w:tc>
          <w:tcPr>
            <w:tcW w:w="803" w:type="dxa"/>
          </w:tcPr>
          <w:p w14:paraId="29CA448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FB4B4A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628460C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B81D63D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445E3725" w14:textId="77777777" w:rsidTr="005820ED">
        <w:tc>
          <w:tcPr>
            <w:tcW w:w="7088" w:type="dxa"/>
          </w:tcPr>
          <w:p w14:paraId="4065C36F" w14:textId="77777777" w:rsidR="00C95437" w:rsidRPr="00C95437" w:rsidRDefault="00C95437" w:rsidP="00552868">
            <w:pPr>
              <w:pStyle w:val="Bezproreda2"/>
              <w:numPr>
                <w:ilvl w:val="0"/>
                <w:numId w:val="14"/>
              </w:numP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C95437">
              <w:rPr>
                <w:rFonts w:ascii="Arial" w:hAnsi="Arial" w:cs="Arial"/>
                <w:sz w:val="20"/>
                <w:szCs w:val="20"/>
              </w:rPr>
              <w:t>dostavljanje izvoda iz Odluke o pravnim osobama navedenim subjektima te upoznavanje istih sa zadaćama</w:t>
            </w:r>
          </w:p>
        </w:tc>
        <w:tc>
          <w:tcPr>
            <w:tcW w:w="803" w:type="dxa"/>
          </w:tcPr>
          <w:p w14:paraId="1B0760C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5196C6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3B6022F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7229B05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62B618EC" w14:textId="77777777" w:rsidTr="005820ED">
        <w:tc>
          <w:tcPr>
            <w:tcW w:w="7088" w:type="dxa"/>
          </w:tcPr>
          <w:p w14:paraId="6D765BEF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ustrojavanje potrebnih evidencija OS</w:t>
            </w:r>
          </w:p>
        </w:tc>
        <w:tc>
          <w:tcPr>
            <w:tcW w:w="803" w:type="dxa"/>
          </w:tcPr>
          <w:p w14:paraId="70B1C35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E9F4FB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70C33151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B47F60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1CA8B654" w14:textId="77777777" w:rsidTr="005820ED">
        <w:tc>
          <w:tcPr>
            <w:tcW w:w="7088" w:type="dxa"/>
          </w:tcPr>
          <w:p w14:paraId="7EE70047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usklađivanje sa izmjenama i dopunama zakonske regulative iz područja CZ</w:t>
            </w:r>
          </w:p>
        </w:tc>
        <w:tc>
          <w:tcPr>
            <w:tcW w:w="803" w:type="dxa"/>
          </w:tcPr>
          <w:p w14:paraId="7F02AF3B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5096BFD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5807EA1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5D86EFC1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531A74C5" w14:textId="77777777" w:rsidTr="005820ED">
        <w:tc>
          <w:tcPr>
            <w:tcW w:w="7088" w:type="dxa"/>
            <w:shd w:val="clear" w:color="auto" w:fill="C6D9F1" w:themeFill="text2" w:themeFillTint="33"/>
          </w:tcPr>
          <w:p w14:paraId="0F67679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U području preventive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0CFEED9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2AEDA7D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7A4D228B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7C33323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607CC1C4" w14:textId="77777777" w:rsidTr="005820ED">
        <w:tc>
          <w:tcPr>
            <w:tcW w:w="7088" w:type="dxa"/>
          </w:tcPr>
          <w:p w14:paraId="38FE8F18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 xml:space="preserve">edukacija stanovništva o načinu postupanja u slučaju pojave pojedine ugroze putem javnih objava , organizacije javnih tribina ili ciljanih sastanaka </w:t>
            </w:r>
          </w:p>
        </w:tc>
        <w:tc>
          <w:tcPr>
            <w:tcW w:w="803" w:type="dxa"/>
          </w:tcPr>
          <w:p w14:paraId="18C46A4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22E0879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B07EC4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79FFAC2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609D99EF" w14:textId="77777777" w:rsidTr="005820ED">
        <w:tc>
          <w:tcPr>
            <w:tcW w:w="7088" w:type="dxa"/>
          </w:tcPr>
          <w:p w14:paraId="2D225572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edukacija i kvalitetna priprema povjerenika civilne zaštite i njihovih zamjenika za postupanje u slučaju izbijanja pojedinih ugroza</w:t>
            </w:r>
          </w:p>
        </w:tc>
        <w:tc>
          <w:tcPr>
            <w:tcW w:w="803" w:type="dxa"/>
          </w:tcPr>
          <w:p w14:paraId="1934B6B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651EB6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5FC00031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3D43FB9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3B2CD967" w14:textId="77777777" w:rsidTr="005820ED">
        <w:tc>
          <w:tcPr>
            <w:tcW w:w="7088" w:type="dxa"/>
          </w:tcPr>
          <w:p w14:paraId="19275E16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edukacija i pripremanje koordinatora na lokaciji za postupanje po pojedinim ugrozama</w:t>
            </w:r>
          </w:p>
        </w:tc>
        <w:tc>
          <w:tcPr>
            <w:tcW w:w="803" w:type="dxa"/>
          </w:tcPr>
          <w:p w14:paraId="165139ED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527FAF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9D37C3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31523E4D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5F7E7BCE" w14:textId="77777777" w:rsidTr="005820ED">
        <w:tc>
          <w:tcPr>
            <w:tcW w:w="7088" w:type="dxa"/>
          </w:tcPr>
          <w:p w14:paraId="429D1E8F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hAnsi="Arial" w:cs="Arial"/>
                <w:sz w:val="20"/>
                <w:szCs w:val="20"/>
              </w:rPr>
              <w:t>učestvovanje u provođenju određenih zahvata vezanih uz prostorno planiranje na području Općine vodeći računa o zonama ugroza pojedinih prijetnji navedenih u Procjeni rizika</w:t>
            </w:r>
          </w:p>
        </w:tc>
        <w:tc>
          <w:tcPr>
            <w:tcW w:w="803" w:type="dxa"/>
          </w:tcPr>
          <w:p w14:paraId="20AA1B2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38DFB04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879A3B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D89EE0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04604139" w14:textId="77777777" w:rsidTr="005820ED">
        <w:tc>
          <w:tcPr>
            <w:tcW w:w="7088" w:type="dxa"/>
            <w:shd w:val="clear" w:color="auto" w:fill="C6D9F1" w:themeFill="text2" w:themeFillTint="33"/>
          </w:tcPr>
          <w:p w14:paraId="12607D4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U području planiranja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1AB2044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3A5ACD3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487FA46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63D1D83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462E51CE" w14:textId="77777777" w:rsidTr="005820ED">
        <w:tc>
          <w:tcPr>
            <w:tcW w:w="7088" w:type="dxa"/>
          </w:tcPr>
          <w:p w14:paraId="7BB2E49F" w14:textId="77777777" w:rsidR="00C95437" w:rsidRPr="00C95437" w:rsidRDefault="00C95437" w:rsidP="0055286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53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izrada nove Procjene rizika i Plana djelovanja CZ</w:t>
            </w:r>
          </w:p>
        </w:tc>
        <w:tc>
          <w:tcPr>
            <w:tcW w:w="803" w:type="dxa"/>
          </w:tcPr>
          <w:p w14:paraId="18F99B7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3ACD760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7734B51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3C13299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4D02A47A" w14:textId="77777777" w:rsidTr="005820ED">
        <w:tc>
          <w:tcPr>
            <w:tcW w:w="7088" w:type="dxa"/>
          </w:tcPr>
          <w:p w14:paraId="7A05132A" w14:textId="77777777" w:rsidR="00C95437" w:rsidRPr="00C95437" w:rsidRDefault="00C95437" w:rsidP="0055286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53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Izrada novih Smjernica za razvoj sustava civilne zaštite 2030-2033</w:t>
            </w:r>
          </w:p>
        </w:tc>
        <w:tc>
          <w:tcPr>
            <w:tcW w:w="803" w:type="dxa"/>
          </w:tcPr>
          <w:p w14:paraId="2FBD2F7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7D2AFC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38AE9DC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1DE749B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62A183DE" w14:textId="77777777" w:rsidTr="005820ED">
        <w:tc>
          <w:tcPr>
            <w:tcW w:w="7088" w:type="dxa"/>
          </w:tcPr>
          <w:p w14:paraId="796CB75B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kontrola izrade Operativnih planova pravnih osoba od interesa za sustav civilne zaštite određene Odlukom o pravnim osobama</w:t>
            </w:r>
          </w:p>
        </w:tc>
        <w:tc>
          <w:tcPr>
            <w:tcW w:w="803" w:type="dxa"/>
          </w:tcPr>
          <w:p w14:paraId="5AC3127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8A9767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832956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7799CED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66665060" w14:textId="77777777" w:rsidTr="005820ED">
        <w:tc>
          <w:tcPr>
            <w:tcW w:w="7088" w:type="dxa"/>
          </w:tcPr>
          <w:p w14:paraId="694CD375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izrada uputa za postupanje u slučaju katastrofe ili velike nesreće za povjerenike civilne zaštite, koordinatore na lokaciji i voditelje skloništa</w:t>
            </w:r>
          </w:p>
        </w:tc>
        <w:tc>
          <w:tcPr>
            <w:tcW w:w="803" w:type="dxa"/>
          </w:tcPr>
          <w:p w14:paraId="43591A5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4C54C94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BBAC02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766A485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00E237DF" w14:textId="77777777" w:rsidTr="005820ED">
        <w:tc>
          <w:tcPr>
            <w:tcW w:w="7088" w:type="dxa"/>
          </w:tcPr>
          <w:p w14:paraId="7E266F2D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izrada godišnjeg plana vježbi operativnih snaga civilne zaštite</w:t>
            </w:r>
          </w:p>
        </w:tc>
        <w:tc>
          <w:tcPr>
            <w:tcW w:w="803" w:type="dxa"/>
          </w:tcPr>
          <w:p w14:paraId="23841EA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E99296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4D6902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666629E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0BE6A08B" w14:textId="77777777" w:rsidTr="005820ED">
        <w:tc>
          <w:tcPr>
            <w:tcW w:w="7088" w:type="dxa"/>
            <w:shd w:val="clear" w:color="auto" w:fill="C6D9F1" w:themeFill="text2" w:themeFillTint="33"/>
          </w:tcPr>
          <w:p w14:paraId="01860BC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U području operativnog djelovanja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0E7E99C1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29DD328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25E8331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57FC7A2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2FED51BA" w14:textId="77777777" w:rsidTr="005820ED">
        <w:tc>
          <w:tcPr>
            <w:tcW w:w="7088" w:type="dxa"/>
          </w:tcPr>
          <w:p w14:paraId="29A9AE0B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ustrojavanje evidencije operativnih snaga</w:t>
            </w:r>
          </w:p>
        </w:tc>
        <w:tc>
          <w:tcPr>
            <w:tcW w:w="803" w:type="dxa"/>
          </w:tcPr>
          <w:p w14:paraId="6D86A2A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11AC58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5B186C09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52F5849D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15EECBA3" w14:textId="77777777" w:rsidTr="005820ED">
        <w:tc>
          <w:tcPr>
            <w:tcW w:w="7088" w:type="dxa"/>
          </w:tcPr>
          <w:p w14:paraId="3E652C7B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nabavka opreme i sredstava za gotove snage sukladno zakonskoj obavezi i mogućnostima</w:t>
            </w:r>
          </w:p>
        </w:tc>
        <w:tc>
          <w:tcPr>
            <w:tcW w:w="803" w:type="dxa"/>
          </w:tcPr>
          <w:p w14:paraId="4A68315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A39BB7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33D9641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35E10E4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20A9963A" w14:textId="77777777" w:rsidTr="005820ED">
        <w:tc>
          <w:tcPr>
            <w:tcW w:w="7088" w:type="dxa"/>
          </w:tcPr>
          <w:p w14:paraId="0506E504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provođenje godišnje planiranih vježbi operativnih snaga</w:t>
            </w:r>
          </w:p>
        </w:tc>
        <w:tc>
          <w:tcPr>
            <w:tcW w:w="803" w:type="dxa"/>
          </w:tcPr>
          <w:p w14:paraId="748C71C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AF63A1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31F207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3C2CE06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1E9D8876" w14:textId="77777777" w:rsidTr="005820ED">
        <w:tc>
          <w:tcPr>
            <w:tcW w:w="7088" w:type="dxa"/>
          </w:tcPr>
          <w:p w14:paraId="24F4FB80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izrada i ažuriranje plana pozivanja povjerenika civilne zaštite, koordinatora na lokaciji i voditelja skloništa</w:t>
            </w:r>
          </w:p>
        </w:tc>
        <w:tc>
          <w:tcPr>
            <w:tcW w:w="803" w:type="dxa"/>
          </w:tcPr>
          <w:p w14:paraId="65611B77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5967866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39B5BD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A1FBCD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4F153C3C" w14:textId="77777777" w:rsidTr="005820ED">
        <w:tc>
          <w:tcPr>
            <w:tcW w:w="7088" w:type="dxa"/>
            <w:shd w:val="clear" w:color="auto" w:fill="C6D9F1" w:themeFill="text2" w:themeFillTint="33"/>
          </w:tcPr>
          <w:p w14:paraId="1C88DB5B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eastAsia="Arial-BoldMT" w:hAnsi="Arial" w:cs="Arial"/>
                <w:b/>
                <w:bCs/>
              </w:rPr>
            </w:pPr>
            <w:r w:rsidRPr="00C95437">
              <w:rPr>
                <w:rFonts w:ascii="Arial" w:eastAsia="Arial-BoldMT" w:hAnsi="Arial" w:cs="Arial"/>
                <w:b/>
                <w:bCs/>
              </w:rPr>
              <w:t>U području financiranja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4953E649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32B6492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16210D5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0D09E14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</w:p>
        </w:tc>
      </w:tr>
      <w:tr w:rsidR="00C95437" w14:paraId="5693454B" w14:textId="77777777" w:rsidTr="005820ED">
        <w:tc>
          <w:tcPr>
            <w:tcW w:w="7088" w:type="dxa"/>
          </w:tcPr>
          <w:p w14:paraId="7CB4ADE6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prilikom izrade proračuna odrediti relevantne iznose uvjetovane zakonskom osnovom za pojedine operativne snage ali i za razvoj sustava civilne zaštite u svim njegovim dijelovima i aktivnostima</w:t>
            </w:r>
          </w:p>
        </w:tc>
        <w:tc>
          <w:tcPr>
            <w:tcW w:w="803" w:type="dxa"/>
          </w:tcPr>
          <w:p w14:paraId="3A80442B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5C409F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CBE916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5DE2738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39E453FF" w14:textId="77777777" w:rsidTr="005820ED">
        <w:tc>
          <w:tcPr>
            <w:tcW w:w="7088" w:type="dxa"/>
          </w:tcPr>
          <w:p w14:paraId="6AD61FB1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sufinanciranje programa i projekata za razvoj udruga koje su od važnosti za sustav civilne zaštite</w:t>
            </w:r>
          </w:p>
        </w:tc>
        <w:tc>
          <w:tcPr>
            <w:tcW w:w="803" w:type="dxa"/>
          </w:tcPr>
          <w:p w14:paraId="338AB42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B2DF08A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5C71DD0F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73A7D44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531A3FCB" w14:textId="77777777" w:rsidTr="005820ED">
        <w:tc>
          <w:tcPr>
            <w:tcW w:w="7088" w:type="dxa"/>
          </w:tcPr>
          <w:p w14:paraId="0777439E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t>osigurati sredstva za stručne seminare i edukaciju djelatnika zaduženih za provođenje sustava civilne zaštite</w:t>
            </w:r>
          </w:p>
        </w:tc>
        <w:tc>
          <w:tcPr>
            <w:tcW w:w="803" w:type="dxa"/>
          </w:tcPr>
          <w:p w14:paraId="0569C00C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4F92FF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6B161D5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7E02F913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95437" w14:paraId="6C663B74" w14:textId="77777777" w:rsidTr="005820ED">
        <w:tc>
          <w:tcPr>
            <w:tcW w:w="7088" w:type="dxa"/>
          </w:tcPr>
          <w:p w14:paraId="310E2C2F" w14:textId="77777777" w:rsidR="00C95437" w:rsidRPr="00C95437" w:rsidRDefault="00C95437" w:rsidP="005528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Arial" w:eastAsia="Arial-BoldMT" w:hAnsi="Arial" w:cs="Arial"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Cs/>
                <w:sz w:val="20"/>
                <w:szCs w:val="20"/>
              </w:rPr>
              <w:lastRenderedPageBreak/>
              <w:t>osigurati sredstva za stručnu obuku povjerenika civilne zaštite i provođenje tematskih vježbi</w:t>
            </w:r>
          </w:p>
        </w:tc>
        <w:tc>
          <w:tcPr>
            <w:tcW w:w="803" w:type="dxa"/>
          </w:tcPr>
          <w:p w14:paraId="07C1CDF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31070366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51A4042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B202CE0" w14:textId="77777777" w:rsidR="00C95437" w:rsidRPr="00C95437" w:rsidRDefault="00C95437" w:rsidP="005820E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C95437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2903C62E" w14:textId="77777777" w:rsidR="00C95437" w:rsidRPr="00C95437" w:rsidRDefault="00C95437" w:rsidP="00C95437">
      <w:pPr>
        <w:spacing w:line="240" w:lineRule="auto"/>
        <w:jc w:val="both"/>
        <w:rPr>
          <w:rFonts w:ascii="Arial" w:hAnsi="Arial" w:cs="Arial"/>
        </w:rPr>
      </w:pPr>
    </w:p>
    <w:p w14:paraId="10D6A210" w14:textId="77777777" w:rsidR="0050009A" w:rsidRPr="009D52E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9D52EA">
        <w:rPr>
          <w:rFonts w:ascii="Arial" w:hAnsi="Arial" w:cs="Arial"/>
          <w:b/>
          <w:u w:val="single"/>
        </w:rPr>
        <w:t>2026. godina:</w:t>
      </w:r>
    </w:p>
    <w:p w14:paraId="15140101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3B7737E3" w14:textId="77777777" w:rsidR="0050009A" w:rsidRPr="007F17A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7F17AA">
        <w:rPr>
          <w:rFonts w:ascii="Arial" w:hAnsi="Arial" w:cs="Arial"/>
          <w:b/>
        </w:rPr>
        <w:t>Stože</w:t>
      </w:r>
      <w:r w:rsidR="007F17AA" w:rsidRPr="007F17AA">
        <w:rPr>
          <w:rFonts w:ascii="Arial" w:hAnsi="Arial" w:cs="Arial"/>
          <w:b/>
        </w:rPr>
        <w:t>r civilne zaštite Općine Konavle</w:t>
      </w:r>
    </w:p>
    <w:p w14:paraId="67A7E5F7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održati polugodišnje sastanke stožera CZ</w:t>
      </w:r>
      <w:r w:rsidR="007F17AA" w:rsidRPr="007F17AA">
        <w:rPr>
          <w:rFonts w:ascii="Arial" w:hAnsi="Arial" w:cs="Arial"/>
        </w:rPr>
        <w:t xml:space="preserve"> </w:t>
      </w:r>
      <w:r w:rsidRPr="007F17AA">
        <w:rPr>
          <w:rFonts w:ascii="Arial" w:hAnsi="Arial" w:cs="Arial"/>
        </w:rPr>
        <w:t>-</w:t>
      </w:r>
      <w:r w:rsidR="007F17AA" w:rsidRPr="007F17AA">
        <w:rPr>
          <w:rFonts w:ascii="Arial" w:hAnsi="Arial" w:cs="Arial"/>
        </w:rPr>
        <w:t xml:space="preserve"> </w:t>
      </w:r>
      <w:r w:rsidRPr="007F17AA">
        <w:rPr>
          <w:rFonts w:ascii="Arial" w:hAnsi="Arial" w:cs="Arial"/>
        </w:rPr>
        <w:t>prvi i treći kvartal 2026. godine</w:t>
      </w:r>
    </w:p>
    <w:p w14:paraId="2F2E2127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edukacija novih članova stožera CZ</w:t>
      </w:r>
    </w:p>
    <w:p w14:paraId="17BAA8A4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sudjelovanje u pripremi vježbe CZ planirane za 2026. godinu - drugi kvartal 2026.</w:t>
      </w:r>
    </w:p>
    <w:p w14:paraId="6EE45C63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analiza rada u 2026. godini te upoznavanje sa godišnjim planom razvoja sustava civilne zaštite za 2027. i Analizom stanja sustava civilne zaštite u 2026. godini - četvrti kvartal 2026.</w:t>
      </w:r>
    </w:p>
    <w:p w14:paraId="49B946BD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donošenje Odluke o koordinatorima na lokaciji sukladno ugrozama navedenim u novoj Procjeni rizika od 2026. godine-drugi kvartal 2026.</w:t>
      </w:r>
    </w:p>
    <w:p w14:paraId="63DB9567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sudjelovanje u izradi Procjene rizika od velikih nesreća za područje općine Konavle</w:t>
      </w:r>
    </w:p>
    <w:p w14:paraId="79FF7AF6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sudjelovanje u izradi Plana djelovanja civilne zaštite za područje općine Konavle</w:t>
      </w:r>
    </w:p>
    <w:p w14:paraId="591D3ACF" w14:textId="77777777" w:rsidR="0050009A" w:rsidRPr="007F17AA" w:rsidRDefault="0050009A" w:rsidP="005528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donošenje Odluke o koordinatorima na lokaciji sukladno ugrozama navedenim u novoj Procjeni rizika od 2022. godine</w:t>
      </w:r>
      <w:r w:rsidR="007F17AA" w:rsidRPr="007F17AA">
        <w:rPr>
          <w:rFonts w:ascii="Arial" w:hAnsi="Arial" w:cs="Arial"/>
        </w:rPr>
        <w:t xml:space="preserve"> </w:t>
      </w:r>
      <w:r w:rsidRPr="007F17AA">
        <w:rPr>
          <w:rFonts w:ascii="Arial" w:hAnsi="Arial" w:cs="Arial"/>
        </w:rPr>
        <w:t>- drugi i treći kvartal 2026.</w:t>
      </w:r>
    </w:p>
    <w:p w14:paraId="5165F263" w14:textId="77777777" w:rsidR="0050009A" w:rsidRPr="007F17A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7F17AA">
        <w:rPr>
          <w:rFonts w:ascii="Arial" w:hAnsi="Arial" w:cs="Arial"/>
          <w:b/>
        </w:rPr>
        <w:t>Operativne snage vatrogastva</w:t>
      </w:r>
    </w:p>
    <w:p w14:paraId="4F109BFA" w14:textId="77777777" w:rsidR="0050009A" w:rsidRPr="007F17AA" w:rsidRDefault="0050009A" w:rsidP="0055286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Upoznavanje predstavnika vatrogastva sa Procjenom rizika te njihovo aktivno uključivanje u realizaciji Plana djelovanja CZ</w:t>
      </w:r>
    </w:p>
    <w:p w14:paraId="4B3CA1C2" w14:textId="77777777" w:rsidR="0050009A" w:rsidRPr="007F17AA" w:rsidRDefault="0050009A" w:rsidP="0055286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Povezivanje planiranih vježbi vatrogastva sa vježbom CZ planiranom za 2026.</w:t>
      </w:r>
    </w:p>
    <w:p w14:paraId="70166471" w14:textId="77777777" w:rsidR="0050009A" w:rsidRPr="007F17AA" w:rsidRDefault="0050009A" w:rsidP="0055286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Slanje na školovanje i usavršavanje pripadnika vatrogastva sukladno godišnjem planu</w:t>
      </w:r>
    </w:p>
    <w:p w14:paraId="26184281" w14:textId="77777777" w:rsidR="0050009A" w:rsidRPr="007F17AA" w:rsidRDefault="0050009A" w:rsidP="0055286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Nabavka opreme za potrebe JVP-a i DVD-a a sukladno godišnjem pla</w:t>
      </w:r>
      <w:r w:rsidR="007F17AA" w:rsidRPr="007F17AA">
        <w:rPr>
          <w:rFonts w:ascii="Arial" w:hAnsi="Arial" w:cs="Arial"/>
        </w:rPr>
        <w:t>nu i mogućnostima Općine Konavle</w:t>
      </w:r>
    </w:p>
    <w:p w14:paraId="0BBC27A8" w14:textId="77777777" w:rsidR="0050009A" w:rsidRPr="007F17AA" w:rsidRDefault="0050009A" w:rsidP="0055286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 xml:space="preserve">Vršenje liječničkih pregleda za pripadnike JVP-a i </w:t>
      </w:r>
      <w:r w:rsidR="007F17AA" w:rsidRPr="007F17AA">
        <w:rPr>
          <w:rFonts w:ascii="Arial" w:hAnsi="Arial" w:cs="Arial"/>
        </w:rPr>
        <w:t>DVD-a sa područja Općine Konavle</w:t>
      </w:r>
    </w:p>
    <w:p w14:paraId="4C4A14DF" w14:textId="77777777" w:rsidR="0050009A" w:rsidRPr="007F17AA" w:rsidRDefault="0050009A" w:rsidP="0055286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7F17AA">
        <w:rPr>
          <w:rFonts w:ascii="Arial" w:hAnsi="Arial" w:cs="Arial"/>
        </w:rPr>
        <w:t>Sudjelovanje u pripremi i organizaciji proslave dana vatrogastva</w:t>
      </w:r>
    </w:p>
    <w:p w14:paraId="510F9BBB" w14:textId="77777777" w:rsidR="0050009A" w:rsidRPr="007F17A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7F17AA">
        <w:rPr>
          <w:rFonts w:ascii="Arial" w:hAnsi="Arial" w:cs="Arial"/>
          <w:b/>
        </w:rPr>
        <w:t>Operativne snage Hrvatskog Crvenog križa</w:t>
      </w:r>
    </w:p>
    <w:p w14:paraId="5ED64447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Upoznavanje predstavnika Crvenog križa sa novom Procjenom rizika te njihovo aktivno uključivanje u provođenju Plana djelovanja CZ</w:t>
      </w:r>
    </w:p>
    <w:p w14:paraId="5D062E7C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Povezivanje planiranih vježbi Crvenog križa sa vježbom CZ planiranom za 2026.</w:t>
      </w:r>
    </w:p>
    <w:p w14:paraId="51322AF4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Slanje na školovanje i usavršavanje pripadnika crvenog križa sukladno godišnjem planu</w:t>
      </w:r>
    </w:p>
    <w:p w14:paraId="0CA6BFAA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Nabavka opreme sukladno godišnjem planu i mogućnostima Općine Konavle</w:t>
      </w:r>
    </w:p>
    <w:p w14:paraId="74139B3F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Prijem u radni odnos predviđenog broja djelatnika</w:t>
      </w:r>
    </w:p>
    <w:p w14:paraId="2F37AC76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Kontrola i održavanje opreme</w:t>
      </w:r>
    </w:p>
    <w:p w14:paraId="05DFE5FD" w14:textId="77777777" w:rsidR="0050009A" w:rsidRPr="009D52EA" w:rsidRDefault="0050009A" w:rsidP="00552868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Redovne aktivnosti GDCK Dubrovnik</w:t>
      </w:r>
    </w:p>
    <w:p w14:paraId="7986DA72" w14:textId="77777777" w:rsidR="0050009A" w:rsidRPr="009D52E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9D52EA">
        <w:rPr>
          <w:rFonts w:ascii="Arial" w:hAnsi="Arial" w:cs="Arial"/>
          <w:b/>
        </w:rPr>
        <w:t>Operativne snage Hrvatske gorske službe spašavanja</w:t>
      </w:r>
      <w:r w:rsidR="009D52EA" w:rsidRPr="009D52EA">
        <w:rPr>
          <w:rFonts w:ascii="Arial" w:hAnsi="Arial" w:cs="Arial"/>
          <w:b/>
        </w:rPr>
        <w:t xml:space="preserve"> </w:t>
      </w:r>
      <w:r w:rsidRPr="009D52EA">
        <w:rPr>
          <w:rFonts w:ascii="Arial" w:hAnsi="Arial" w:cs="Arial"/>
          <w:b/>
        </w:rPr>
        <w:t>-</w:t>
      </w:r>
      <w:r w:rsidR="009D52EA" w:rsidRPr="009D52EA">
        <w:rPr>
          <w:rFonts w:ascii="Arial" w:hAnsi="Arial" w:cs="Arial"/>
          <w:b/>
        </w:rPr>
        <w:t xml:space="preserve"> </w:t>
      </w:r>
      <w:r w:rsidRPr="009D52EA">
        <w:rPr>
          <w:rFonts w:ascii="Arial" w:hAnsi="Arial" w:cs="Arial"/>
          <w:b/>
        </w:rPr>
        <w:t>stanica Dubrovnik</w:t>
      </w:r>
    </w:p>
    <w:p w14:paraId="457748D1" w14:textId="77777777" w:rsidR="0050009A" w:rsidRPr="009D52EA" w:rsidRDefault="0050009A" w:rsidP="0055286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Upoznavanje predstavnika HGSS-a sa novom Procjenom rizika te njihovo aktivno uključivanje u provođenju Plana djelovanja CZ</w:t>
      </w:r>
    </w:p>
    <w:p w14:paraId="0C314814" w14:textId="77777777" w:rsidR="0050009A" w:rsidRPr="009D52EA" w:rsidRDefault="0050009A" w:rsidP="0055286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Povezivanje planiranih vježbi HGSS-a sa vježbom CZ planiranom za 2026.</w:t>
      </w:r>
    </w:p>
    <w:p w14:paraId="59A6EC0C" w14:textId="77777777" w:rsidR="0050009A" w:rsidRPr="009D52EA" w:rsidRDefault="0050009A" w:rsidP="0055286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Slanje na školovanje i usavršavanje pripadnika HGSS-a sukladno godišnjem planu</w:t>
      </w:r>
    </w:p>
    <w:p w14:paraId="73BA7ED1" w14:textId="77777777" w:rsidR="0050009A" w:rsidRPr="009D52EA" w:rsidRDefault="0050009A" w:rsidP="0055286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Sufinanciranje djelovanja HGSS-a sukladno godišnjem pla</w:t>
      </w:r>
      <w:r w:rsidR="009D52EA" w:rsidRPr="009D52EA">
        <w:rPr>
          <w:rFonts w:ascii="Arial" w:hAnsi="Arial" w:cs="Arial"/>
        </w:rPr>
        <w:t>nu i mogućnostima Općine Konavle</w:t>
      </w:r>
    </w:p>
    <w:p w14:paraId="54A01ECC" w14:textId="77777777" w:rsidR="0050009A" w:rsidRPr="009D52EA" w:rsidRDefault="0050009A" w:rsidP="0055286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Redovne aktivnosti HGSS-a</w:t>
      </w:r>
    </w:p>
    <w:p w14:paraId="1DCA5027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7571AC0D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24E25E4B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B48288F" w14:textId="77777777" w:rsidR="0050009A" w:rsidRPr="009D52E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9D52EA">
        <w:rPr>
          <w:rFonts w:ascii="Arial" w:hAnsi="Arial" w:cs="Arial"/>
          <w:b/>
        </w:rPr>
        <w:t xml:space="preserve">Postrojbe i povjerenici civilne zaštite </w:t>
      </w:r>
    </w:p>
    <w:p w14:paraId="3A48AA1A" w14:textId="77777777" w:rsidR="0050009A" w:rsidRPr="009D52EA" w:rsidRDefault="0050009A" w:rsidP="0055286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Donijeti Odluku o raspuštanju postrojbe CZ temeljem zaključaka procjene rizika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drugi kvartal 2026.</w:t>
      </w:r>
    </w:p>
    <w:p w14:paraId="10B26B1C" w14:textId="77777777" w:rsidR="0050009A" w:rsidRPr="009D52EA" w:rsidRDefault="0050009A" w:rsidP="0055286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Izvršiti odabir povjerenika temeljem Odluke o imenovanje povjerenika CZ i njihovih zamjenika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 drugi kvartal 2026.</w:t>
      </w:r>
    </w:p>
    <w:p w14:paraId="27C3C579" w14:textId="77777777" w:rsidR="0050009A" w:rsidRPr="009D52EA" w:rsidRDefault="0050009A" w:rsidP="0055286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Održati sastanak povjerenika CZ i zamjenika povjerenika CZ, provesti njihovo osposobljavanje te ih upoznati sa dužnostima proizašlim iz Plana djelovanja civilne za</w:t>
      </w:r>
      <w:r w:rsidR="009D52EA" w:rsidRPr="009D52EA">
        <w:rPr>
          <w:rFonts w:ascii="Arial" w:hAnsi="Arial" w:cs="Arial"/>
        </w:rPr>
        <w:t>štite na području Općine Konavle</w:t>
      </w:r>
      <w:r w:rsidRPr="009D52EA">
        <w:rPr>
          <w:rFonts w:ascii="Arial" w:hAnsi="Arial" w:cs="Arial"/>
        </w:rPr>
        <w:t xml:space="preserve"> - treći kvartal 2026.</w:t>
      </w:r>
    </w:p>
    <w:p w14:paraId="1C7B848E" w14:textId="77777777" w:rsidR="0050009A" w:rsidRPr="009D52EA" w:rsidRDefault="0050009A" w:rsidP="0055286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Opremanje povjerenika CZ nužnom opremom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 do kraja 2026.</w:t>
      </w:r>
    </w:p>
    <w:p w14:paraId="49990E02" w14:textId="77777777" w:rsidR="0050009A" w:rsidRPr="009D52E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9D52EA">
        <w:rPr>
          <w:rFonts w:ascii="Arial" w:hAnsi="Arial" w:cs="Arial"/>
          <w:b/>
        </w:rPr>
        <w:t>Udruge</w:t>
      </w:r>
    </w:p>
    <w:p w14:paraId="0FBB3513" w14:textId="77777777" w:rsidR="0050009A" w:rsidRPr="009D52EA" w:rsidRDefault="0050009A" w:rsidP="00552868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 xml:space="preserve">Održati sastanak sa predstavnicima udruga i upoznati ih sa Procjenom rizika i njihovom ulogom u sustavu CZ 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 druga polovina 2026.</w:t>
      </w:r>
    </w:p>
    <w:p w14:paraId="1BEFE548" w14:textId="77777777" w:rsidR="0050009A" w:rsidRPr="009D52EA" w:rsidRDefault="0050009A" w:rsidP="00552868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Izraditi evidenciju Udruga sa pregledom broja pripadnika, opremom i mogućnostima sudjelovanja u sustavu CZ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 prva polovina 2026.</w:t>
      </w:r>
    </w:p>
    <w:p w14:paraId="5D3BCAA7" w14:textId="77777777" w:rsidR="0050009A" w:rsidRPr="009D52E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9D52EA">
        <w:rPr>
          <w:rFonts w:ascii="Arial" w:hAnsi="Arial" w:cs="Arial"/>
          <w:b/>
        </w:rPr>
        <w:t>Koordinatori na lokaciji</w:t>
      </w:r>
    </w:p>
    <w:p w14:paraId="59DA5E27" w14:textId="77777777" w:rsidR="0050009A" w:rsidRPr="009D52EA" w:rsidRDefault="0050009A" w:rsidP="0055286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Donijeti novu Odluku o koordinatorima na lokaciji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</w:t>
      </w:r>
      <w:r w:rsidR="009D52EA" w:rsidRP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treći kvartal 2026.</w:t>
      </w:r>
    </w:p>
    <w:p w14:paraId="295AF72E" w14:textId="77777777" w:rsidR="0050009A" w:rsidRPr="009D52EA" w:rsidRDefault="0050009A" w:rsidP="0055286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Ustrojiti popis koordinatora na lokaciji za svaku ugrozu navedenu u procjeni rizika- treći kvartal 2026.</w:t>
      </w:r>
    </w:p>
    <w:p w14:paraId="21C9609A" w14:textId="77777777" w:rsidR="0050009A" w:rsidRPr="009D52EA" w:rsidRDefault="0050009A" w:rsidP="0055286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D52EA">
        <w:rPr>
          <w:rFonts w:ascii="Arial" w:hAnsi="Arial" w:cs="Arial"/>
        </w:rPr>
        <w:t>Održati sastanak sa istima te ih upoznati sa zadaćama</w:t>
      </w:r>
      <w:r w:rsidR="009D52EA">
        <w:rPr>
          <w:rFonts w:ascii="Arial" w:hAnsi="Arial" w:cs="Arial"/>
        </w:rPr>
        <w:t xml:space="preserve"> </w:t>
      </w:r>
      <w:r w:rsidRPr="009D52EA">
        <w:rPr>
          <w:rFonts w:ascii="Arial" w:hAnsi="Arial" w:cs="Arial"/>
        </w:rPr>
        <w:t>- druga polovina 2026.</w:t>
      </w:r>
    </w:p>
    <w:p w14:paraId="458BB2F6" w14:textId="77777777" w:rsidR="0050009A" w:rsidRPr="009D52E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9D52EA">
        <w:rPr>
          <w:rFonts w:ascii="Arial" w:hAnsi="Arial" w:cs="Arial"/>
          <w:b/>
        </w:rPr>
        <w:t>Pravne osobe u sustavu civilne zaštite</w:t>
      </w:r>
    </w:p>
    <w:p w14:paraId="1B5D57FE" w14:textId="77777777" w:rsidR="0050009A" w:rsidRPr="00864771" w:rsidRDefault="0050009A" w:rsidP="00552868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864771">
        <w:rPr>
          <w:rFonts w:ascii="Arial" w:hAnsi="Arial" w:cs="Arial"/>
        </w:rPr>
        <w:t>Donijeti novu Odluku o pravim osobama od inte</w:t>
      </w:r>
      <w:r w:rsidR="009D52EA" w:rsidRPr="00864771">
        <w:rPr>
          <w:rFonts w:ascii="Arial" w:hAnsi="Arial" w:cs="Arial"/>
        </w:rPr>
        <w:t>resa za sustav CZ Općina Konavle</w:t>
      </w:r>
      <w:r w:rsidRPr="00864771">
        <w:rPr>
          <w:rFonts w:ascii="Arial" w:hAnsi="Arial" w:cs="Arial"/>
        </w:rPr>
        <w:t xml:space="preserve"> -drugi kvartal 2026.</w:t>
      </w:r>
    </w:p>
    <w:p w14:paraId="67056FD5" w14:textId="77777777" w:rsidR="0050009A" w:rsidRPr="00864771" w:rsidRDefault="0050009A" w:rsidP="00552868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864771">
        <w:rPr>
          <w:rFonts w:ascii="Arial" w:hAnsi="Arial" w:cs="Arial"/>
        </w:rPr>
        <w:t>Od istih izvršiti prikupljanje podataka te ih unijeti u evidencijski karton E-PO</w:t>
      </w:r>
      <w:r w:rsidR="009D52EA" w:rsidRPr="00864771">
        <w:rPr>
          <w:rFonts w:ascii="Arial" w:hAnsi="Arial" w:cs="Arial"/>
        </w:rPr>
        <w:t xml:space="preserve"> </w:t>
      </w:r>
      <w:r w:rsidRPr="00864771">
        <w:rPr>
          <w:rFonts w:ascii="Arial" w:hAnsi="Arial" w:cs="Arial"/>
        </w:rPr>
        <w:t>-</w:t>
      </w:r>
      <w:r w:rsidR="009D52EA" w:rsidRPr="00864771">
        <w:rPr>
          <w:rFonts w:ascii="Arial" w:hAnsi="Arial" w:cs="Arial"/>
        </w:rPr>
        <w:t xml:space="preserve"> </w:t>
      </w:r>
      <w:r w:rsidRPr="00864771">
        <w:rPr>
          <w:rFonts w:ascii="Arial" w:hAnsi="Arial" w:cs="Arial"/>
        </w:rPr>
        <w:t>treći kvartal 2026.</w:t>
      </w:r>
    </w:p>
    <w:p w14:paraId="56A01FEF" w14:textId="77777777" w:rsidR="0050009A" w:rsidRPr="00864771" w:rsidRDefault="0050009A" w:rsidP="00552868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864771">
        <w:rPr>
          <w:rFonts w:ascii="Arial" w:hAnsi="Arial" w:cs="Arial"/>
        </w:rPr>
        <w:t>Održati sastanak sa pravnim osobama te ih upoznati sa njihovim zadaćama i obavezama proizašlim iz Zakona o sustavu CZ - druga polovica 2026.</w:t>
      </w:r>
    </w:p>
    <w:p w14:paraId="57F600B2" w14:textId="77777777" w:rsidR="0050009A" w:rsidRPr="00864771" w:rsidRDefault="0050009A" w:rsidP="00552868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864771">
        <w:rPr>
          <w:rFonts w:ascii="Arial" w:hAnsi="Arial" w:cs="Arial"/>
        </w:rPr>
        <w:t>Provjeriti izrađenost Operativnih planova za pravne osobe koje su to dužne napravit</w:t>
      </w:r>
      <w:r w:rsidR="00864771" w:rsidRPr="00864771">
        <w:rPr>
          <w:rFonts w:ascii="Arial" w:hAnsi="Arial" w:cs="Arial"/>
        </w:rPr>
        <w:t xml:space="preserve">i </w:t>
      </w:r>
      <w:r w:rsidRPr="00864771">
        <w:rPr>
          <w:rFonts w:ascii="Arial" w:hAnsi="Arial" w:cs="Arial"/>
        </w:rPr>
        <w:t>- druga polovica 2026.</w:t>
      </w:r>
    </w:p>
    <w:p w14:paraId="13858395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0415B995" w14:textId="77777777" w:rsidR="0050009A" w:rsidRPr="00864771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864771">
        <w:rPr>
          <w:rFonts w:ascii="Arial" w:hAnsi="Arial" w:cs="Arial"/>
          <w:b/>
          <w:u w:val="single"/>
        </w:rPr>
        <w:t>2027. godina:</w:t>
      </w:r>
    </w:p>
    <w:p w14:paraId="507D436C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70906C36" w14:textId="77777777" w:rsidR="0050009A" w:rsidRPr="005D01DB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D01DB">
        <w:rPr>
          <w:rFonts w:ascii="Arial" w:hAnsi="Arial" w:cs="Arial"/>
          <w:b/>
        </w:rPr>
        <w:t>Stože</w:t>
      </w:r>
      <w:r w:rsidR="005D01DB" w:rsidRPr="005D01DB">
        <w:rPr>
          <w:rFonts w:ascii="Arial" w:hAnsi="Arial" w:cs="Arial"/>
          <w:b/>
        </w:rPr>
        <w:t>r civilne zaštite Općine Konavle</w:t>
      </w:r>
    </w:p>
    <w:p w14:paraId="6F94359F" w14:textId="77777777" w:rsidR="0050009A" w:rsidRPr="005D01DB" w:rsidRDefault="0050009A" w:rsidP="0055286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održati polugodišnje sastanke stožera CZ –</w:t>
      </w:r>
      <w:r w:rsidR="005D01DB" w:rsidRPr="005D01DB">
        <w:rPr>
          <w:rFonts w:ascii="Arial" w:hAnsi="Arial" w:cs="Arial"/>
        </w:rPr>
        <w:t xml:space="preserve"> </w:t>
      </w:r>
      <w:r w:rsidRPr="005D01DB">
        <w:rPr>
          <w:rFonts w:ascii="Arial" w:hAnsi="Arial" w:cs="Arial"/>
        </w:rPr>
        <w:t>prvi i četvrti kvartal 2027</w:t>
      </w:r>
    </w:p>
    <w:p w14:paraId="23DA0515" w14:textId="77777777" w:rsidR="0050009A" w:rsidRPr="005D01DB" w:rsidRDefault="0050009A" w:rsidP="0055286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sudjelovanje u pripremi vježbe CZ planirane za 2027. godinu - drugi kvartal 2027.</w:t>
      </w:r>
    </w:p>
    <w:p w14:paraId="7E01B4E4" w14:textId="77777777" w:rsidR="0050009A" w:rsidRPr="005D01DB" w:rsidRDefault="0050009A" w:rsidP="0055286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Izvršiti analizu zbivanja tijekom 2027. poradi izrade Analize stanja sustava CZ</w:t>
      </w:r>
      <w:r w:rsidR="005D01DB" w:rsidRPr="005D01DB">
        <w:rPr>
          <w:rFonts w:ascii="Arial" w:hAnsi="Arial" w:cs="Arial"/>
        </w:rPr>
        <w:t xml:space="preserve"> </w:t>
      </w:r>
      <w:r w:rsidRPr="005D01DB">
        <w:rPr>
          <w:rFonts w:ascii="Arial" w:hAnsi="Arial" w:cs="Arial"/>
        </w:rPr>
        <w:t>-</w:t>
      </w:r>
      <w:r w:rsidR="005D01DB" w:rsidRPr="005D01DB">
        <w:rPr>
          <w:rFonts w:ascii="Arial" w:hAnsi="Arial" w:cs="Arial"/>
        </w:rPr>
        <w:t xml:space="preserve"> </w:t>
      </w:r>
      <w:r w:rsidRPr="005D01DB">
        <w:rPr>
          <w:rFonts w:ascii="Arial" w:hAnsi="Arial" w:cs="Arial"/>
        </w:rPr>
        <w:t>treći kvartal 2027.</w:t>
      </w:r>
    </w:p>
    <w:p w14:paraId="22858CDC" w14:textId="77777777" w:rsidR="0050009A" w:rsidRPr="005D01DB" w:rsidRDefault="0050009A" w:rsidP="0055286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analiza rada u 2027. godini te upoznavanje sa godišnjim planom razvoja sustava civilne zaštite za 2028. i Analizom stanja sustava civilne zaštite u 2027. godini - četvrti kvartal 2027.</w:t>
      </w:r>
    </w:p>
    <w:p w14:paraId="78799B7A" w14:textId="77777777" w:rsidR="0050009A" w:rsidRPr="005D01DB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D01DB">
        <w:rPr>
          <w:rFonts w:ascii="Arial" w:hAnsi="Arial" w:cs="Arial"/>
          <w:b/>
        </w:rPr>
        <w:t>Operativne snage vatrogastva</w:t>
      </w:r>
    </w:p>
    <w:p w14:paraId="6C4E8311" w14:textId="77777777" w:rsidR="0050009A" w:rsidRPr="005D01DB" w:rsidRDefault="0050009A" w:rsidP="00552868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Povezivanje planiranih vježbi vatrogastva sa vježbom CZ planiranom za 2027.</w:t>
      </w:r>
    </w:p>
    <w:p w14:paraId="1B0704CF" w14:textId="77777777" w:rsidR="0050009A" w:rsidRPr="005D01DB" w:rsidRDefault="0050009A" w:rsidP="00552868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lastRenderedPageBreak/>
        <w:t>Slanje na školovanje i usavršavanje pripadnika vatrogastva sukladno godišnjem planu</w:t>
      </w:r>
    </w:p>
    <w:p w14:paraId="775046BF" w14:textId="77777777" w:rsidR="0050009A" w:rsidRPr="005D01DB" w:rsidRDefault="0050009A" w:rsidP="00552868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 xml:space="preserve">Nabavka </w:t>
      </w:r>
      <w:r w:rsidR="005D01DB" w:rsidRPr="005D01DB">
        <w:rPr>
          <w:rFonts w:ascii="Arial" w:hAnsi="Arial" w:cs="Arial"/>
        </w:rPr>
        <w:t>opreme</w:t>
      </w:r>
    </w:p>
    <w:p w14:paraId="5DB70D83" w14:textId="77777777" w:rsidR="0050009A" w:rsidRPr="005D01DB" w:rsidRDefault="0050009A" w:rsidP="00552868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Vršenje liječničkih pregleda za pripadnike JVP-a i DVD-a sa područja Općine Konavl</w:t>
      </w:r>
      <w:r w:rsidR="005D01DB" w:rsidRPr="005D01DB">
        <w:rPr>
          <w:rFonts w:ascii="Arial" w:hAnsi="Arial" w:cs="Arial"/>
        </w:rPr>
        <w:t>e</w:t>
      </w:r>
    </w:p>
    <w:p w14:paraId="528E4BCE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•</w:t>
      </w:r>
      <w:r w:rsidRPr="0050009A">
        <w:rPr>
          <w:rFonts w:ascii="Arial" w:hAnsi="Arial" w:cs="Arial"/>
        </w:rPr>
        <w:tab/>
        <w:t>Sudjelovanje u pripremi i organizaciji proslave dana vatrogastva</w:t>
      </w:r>
    </w:p>
    <w:p w14:paraId="37FF0949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E13FB21" w14:textId="77777777" w:rsidR="0050009A" w:rsidRPr="005D01DB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D01DB">
        <w:rPr>
          <w:rFonts w:ascii="Arial" w:hAnsi="Arial" w:cs="Arial"/>
          <w:b/>
        </w:rPr>
        <w:t>Operativne snage Hrvatskog Crvenog križa</w:t>
      </w:r>
    </w:p>
    <w:p w14:paraId="6F95F102" w14:textId="77777777" w:rsidR="0050009A" w:rsidRPr="005D01DB" w:rsidRDefault="0050009A" w:rsidP="0055286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Povezivanje planiranih vježbi Crvenog križa sa vježbom CZ planiranom za 2027.</w:t>
      </w:r>
    </w:p>
    <w:p w14:paraId="664BD9A1" w14:textId="77777777" w:rsidR="0050009A" w:rsidRPr="005D01DB" w:rsidRDefault="0050009A" w:rsidP="0055286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Slanje na školovanje i usavršavanje pripadnika crvenog križa sukladno godišnjem planu</w:t>
      </w:r>
    </w:p>
    <w:p w14:paraId="06E8D1BB" w14:textId="77777777" w:rsidR="0050009A" w:rsidRPr="005D01DB" w:rsidRDefault="0050009A" w:rsidP="0055286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Nabavka opreme sukladno godišnjem pla</w:t>
      </w:r>
      <w:r w:rsidR="005D01DB" w:rsidRPr="005D01DB">
        <w:rPr>
          <w:rFonts w:ascii="Arial" w:hAnsi="Arial" w:cs="Arial"/>
        </w:rPr>
        <w:t>nu i mogućnostima Općine Konavle</w:t>
      </w:r>
    </w:p>
    <w:p w14:paraId="2CC2970D" w14:textId="77777777" w:rsidR="0050009A" w:rsidRPr="005D01DB" w:rsidRDefault="0050009A" w:rsidP="0055286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Kontrola i održavanje opreme</w:t>
      </w:r>
    </w:p>
    <w:p w14:paraId="40299654" w14:textId="77777777" w:rsidR="0050009A" w:rsidRPr="005D01DB" w:rsidRDefault="0050009A" w:rsidP="0055286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Redovne aktivnosti GDCK Dubrovnik</w:t>
      </w:r>
    </w:p>
    <w:p w14:paraId="1678EEBB" w14:textId="77777777" w:rsidR="0050009A" w:rsidRPr="005D01DB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D01DB">
        <w:rPr>
          <w:rFonts w:ascii="Arial" w:hAnsi="Arial" w:cs="Arial"/>
          <w:b/>
        </w:rPr>
        <w:t>Operativne snage Hrvatske gorske službe spašavanja</w:t>
      </w:r>
    </w:p>
    <w:p w14:paraId="386B4A16" w14:textId="77777777" w:rsidR="0050009A" w:rsidRPr="005D01DB" w:rsidRDefault="0050009A" w:rsidP="0055286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Povezivanje planiranih vježbi HGSS-a sa vježbom CZ planiranom za 2027.</w:t>
      </w:r>
    </w:p>
    <w:p w14:paraId="0705F2C8" w14:textId="77777777" w:rsidR="0050009A" w:rsidRPr="005D01DB" w:rsidRDefault="0050009A" w:rsidP="0055286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Slanje na školovanje i usavršavanje pripadnika HGSS-a sukladno godišnjem planu</w:t>
      </w:r>
    </w:p>
    <w:p w14:paraId="0A3F8C65" w14:textId="77777777" w:rsidR="0050009A" w:rsidRPr="005D01DB" w:rsidRDefault="0050009A" w:rsidP="0055286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Sufinanciranje djelovanja HGSS-a sukladno godišnjem pla</w:t>
      </w:r>
      <w:r w:rsidR="005D01DB" w:rsidRPr="005D01DB">
        <w:rPr>
          <w:rFonts w:ascii="Arial" w:hAnsi="Arial" w:cs="Arial"/>
        </w:rPr>
        <w:t>nu i mogućnostima Općine Konavle</w:t>
      </w:r>
    </w:p>
    <w:p w14:paraId="42F9B8D6" w14:textId="77777777" w:rsidR="0050009A" w:rsidRPr="005D01DB" w:rsidRDefault="0050009A" w:rsidP="0055286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5D01DB">
        <w:rPr>
          <w:rFonts w:ascii="Arial" w:hAnsi="Arial" w:cs="Arial"/>
        </w:rPr>
        <w:t>Redovne aktivnosti HGSS-a</w:t>
      </w:r>
    </w:p>
    <w:p w14:paraId="0134C1C9" w14:textId="77777777" w:rsidR="0050009A" w:rsidRPr="00DC0164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C0164">
        <w:rPr>
          <w:rFonts w:ascii="Arial" w:hAnsi="Arial" w:cs="Arial"/>
          <w:b/>
        </w:rPr>
        <w:t>Povjerenici civilne zaštite</w:t>
      </w:r>
    </w:p>
    <w:p w14:paraId="5FFAFFE7" w14:textId="77777777" w:rsidR="0050009A" w:rsidRPr="00DC0164" w:rsidRDefault="0050009A" w:rsidP="00552868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DC0164">
        <w:rPr>
          <w:rFonts w:ascii="Arial" w:hAnsi="Arial" w:cs="Arial"/>
        </w:rPr>
        <w:t>Održati sastanak povjerenika CZ i zamjenika povjerenika CZ, ažurirati podatke o istima, provesti njihovo osposobljavanje te ih upoznati sa dužnostima proizašlim iz Plana djelovanja civilne za</w:t>
      </w:r>
      <w:r w:rsidR="00DC0164" w:rsidRPr="00DC0164">
        <w:rPr>
          <w:rFonts w:ascii="Arial" w:hAnsi="Arial" w:cs="Arial"/>
        </w:rPr>
        <w:t>štite na području Općine Konavle</w:t>
      </w:r>
    </w:p>
    <w:p w14:paraId="3B38307D" w14:textId="77777777" w:rsidR="0050009A" w:rsidRPr="00DC0164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C0164">
        <w:rPr>
          <w:rFonts w:ascii="Arial" w:hAnsi="Arial" w:cs="Arial"/>
          <w:b/>
        </w:rPr>
        <w:t>Udruge</w:t>
      </w:r>
    </w:p>
    <w:p w14:paraId="75A8FC1B" w14:textId="77777777" w:rsidR="0050009A" w:rsidRPr="00DC0164" w:rsidRDefault="0050009A" w:rsidP="00552868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DC0164">
        <w:rPr>
          <w:rFonts w:ascii="Arial" w:hAnsi="Arial" w:cs="Arial"/>
        </w:rPr>
        <w:t>Održati sastanak sa predstavnicima udruga i upoznati ih sa Planom djelovanja civilne zaštite i njihovom ulogom u sustavu CZ</w:t>
      </w:r>
    </w:p>
    <w:p w14:paraId="6EDC89B2" w14:textId="77777777" w:rsidR="0050009A" w:rsidRPr="00DC0164" w:rsidRDefault="0050009A" w:rsidP="00552868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DC0164">
        <w:rPr>
          <w:rFonts w:ascii="Arial" w:hAnsi="Arial" w:cs="Arial"/>
        </w:rPr>
        <w:t>Izraditi evidenciju Udruga sa pregledom broja pripadnika, opremom i mogućnostima sudjelovanja u sustavu CZ</w:t>
      </w:r>
    </w:p>
    <w:p w14:paraId="1D9B7577" w14:textId="77777777" w:rsidR="0050009A" w:rsidRPr="00DC0164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C0164">
        <w:rPr>
          <w:rFonts w:ascii="Arial" w:hAnsi="Arial" w:cs="Arial"/>
          <w:b/>
        </w:rPr>
        <w:t>Koordinatori na lokaciji</w:t>
      </w:r>
    </w:p>
    <w:p w14:paraId="6FF61D2F" w14:textId="77777777" w:rsidR="0050009A" w:rsidRPr="00DC0164" w:rsidRDefault="0050009A" w:rsidP="00552868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DC0164">
        <w:rPr>
          <w:rFonts w:ascii="Arial" w:hAnsi="Arial" w:cs="Arial"/>
        </w:rPr>
        <w:t>Izvršiti obučavanje koordinatora na lokaciji po pojedinim ugrozama a sukladno Planu djelovanja civilne zaštite</w:t>
      </w:r>
    </w:p>
    <w:p w14:paraId="4FCA94CD" w14:textId="77777777" w:rsidR="0050009A" w:rsidRPr="00DC0164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C0164">
        <w:rPr>
          <w:rFonts w:ascii="Arial" w:hAnsi="Arial" w:cs="Arial"/>
          <w:b/>
        </w:rPr>
        <w:t>Pravne osobe u sustavu civilne zaštite</w:t>
      </w:r>
    </w:p>
    <w:p w14:paraId="29BB58B6" w14:textId="77777777" w:rsidR="0050009A" w:rsidRPr="00DC0164" w:rsidRDefault="0050009A" w:rsidP="00552868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DC0164">
        <w:rPr>
          <w:rFonts w:ascii="Arial" w:hAnsi="Arial" w:cs="Arial"/>
        </w:rPr>
        <w:t>Održati sastanak sa Pravnim osobama od interesa za sustav CZ te izvršiti prikupljanje podataka i ažurirati evidencije istih</w:t>
      </w:r>
    </w:p>
    <w:p w14:paraId="13470899" w14:textId="77777777" w:rsidR="0050009A" w:rsidRPr="00DC0164" w:rsidRDefault="0050009A" w:rsidP="00552868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DC0164">
        <w:rPr>
          <w:rFonts w:ascii="Arial" w:hAnsi="Arial" w:cs="Arial"/>
        </w:rPr>
        <w:t>Upozoriti navedene pravne osobe o potrebi izrade Operativnog plana zaštite i spašavanja</w:t>
      </w:r>
    </w:p>
    <w:p w14:paraId="27219E30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FBE71A7" w14:textId="77777777" w:rsidR="0050009A" w:rsidRPr="00D91776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D91776">
        <w:rPr>
          <w:rFonts w:ascii="Arial" w:hAnsi="Arial" w:cs="Arial"/>
          <w:b/>
          <w:u w:val="single"/>
        </w:rPr>
        <w:t>2028. godina:</w:t>
      </w:r>
    </w:p>
    <w:p w14:paraId="581AE1D1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A55FA13" w14:textId="77777777" w:rsidR="0050009A" w:rsidRPr="00D91776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91776">
        <w:rPr>
          <w:rFonts w:ascii="Arial" w:hAnsi="Arial" w:cs="Arial"/>
          <w:b/>
        </w:rPr>
        <w:t xml:space="preserve">Stožer civilne zaštite Općine </w:t>
      </w:r>
      <w:r w:rsidR="00D91776" w:rsidRPr="00D91776">
        <w:rPr>
          <w:rFonts w:ascii="Arial" w:hAnsi="Arial" w:cs="Arial"/>
          <w:b/>
        </w:rPr>
        <w:t>Konavle</w:t>
      </w:r>
    </w:p>
    <w:p w14:paraId="6F677B00" w14:textId="77777777" w:rsidR="0050009A" w:rsidRPr="00D91776" w:rsidRDefault="0050009A" w:rsidP="00552868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održati polugodišnje sastanke stožera CZ i upoznati isti sa predstojećim obvezama</w:t>
      </w:r>
    </w:p>
    <w:p w14:paraId="6FE68F81" w14:textId="77777777" w:rsidR="0050009A" w:rsidRPr="00D91776" w:rsidRDefault="0050009A" w:rsidP="00552868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Odrediti termin i vrstu vježbe za 2029. godinu</w:t>
      </w:r>
      <w:r w:rsidR="00D91776" w:rsidRPr="00D91776">
        <w:rPr>
          <w:rFonts w:ascii="Arial" w:hAnsi="Arial" w:cs="Arial"/>
        </w:rPr>
        <w:t xml:space="preserve"> </w:t>
      </w:r>
      <w:r w:rsidRPr="00D91776">
        <w:rPr>
          <w:rFonts w:ascii="Arial" w:hAnsi="Arial" w:cs="Arial"/>
        </w:rPr>
        <w:t xml:space="preserve">- drugi kvartal 2028. </w:t>
      </w:r>
    </w:p>
    <w:p w14:paraId="7B1C4644" w14:textId="77777777" w:rsidR="0050009A" w:rsidRPr="00D91776" w:rsidRDefault="0050009A" w:rsidP="00552868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lastRenderedPageBreak/>
        <w:t>sudjelovanje u pripremi i provođenju vježbe CZ planirane za 2028. godinu - drugi kvartal 2028.</w:t>
      </w:r>
    </w:p>
    <w:p w14:paraId="06C08908" w14:textId="77777777" w:rsidR="0050009A" w:rsidRPr="00D91776" w:rsidRDefault="0050009A" w:rsidP="00552868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Izvršiti analizu zbivanja tijekom 2028. poradi izrade Analize stanja sustava CZ-treći kvartal 2028.</w:t>
      </w:r>
    </w:p>
    <w:p w14:paraId="2355A1CB" w14:textId="77777777" w:rsidR="0050009A" w:rsidRPr="00D91776" w:rsidRDefault="0050009A" w:rsidP="00552868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analiza rada u 2028. godini te upoznavanje sa godišnjim planom razvoja sustava civilne zaštite za 2029. i Analizom stanja sustava civilne zaštite u 2028. godini - četvrti kvartal 2028.</w:t>
      </w:r>
    </w:p>
    <w:p w14:paraId="272CB0D4" w14:textId="77777777" w:rsidR="0050009A" w:rsidRPr="00D91776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91776">
        <w:rPr>
          <w:rFonts w:ascii="Arial" w:hAnsi="Arial" w:cs="Arial"/>
          <w:b/>
        </w:rPr>
        <w:t>Operativne snage vatrogastva</w:t>
      </w:r>
    </w:p>
    <w:p w14:paraId="788884D0" w14:textId="77777777" w:rsidR="0050009A" w:rsidRPr="00D91776" w:rsidRDefault="0050009A" w:rsidP="0055286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Povezivanje planiranih vježbi vatrogastva sa vježbom CZ planiranom za 2028.</w:t>
      </w:r>
    </w:p>
    <w:p w14:paraId="285C0A90" w14:textId="77777777" w:rsidR="0050009A" w:rsidRPr="00D91776" w:rsidRDefault="0050009A" w:rsidP="0055286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Slanje na školovanje i usavršavanje pripadnika vatrogastva sukladno godišnjem planu</w:t>
      </w:r>
    </w:p>
    <w:p w14:paraId="6E0DF879" w14:textId="77777777" w:rsidR="0050009A" w:rsidRPr="00D91776" w:rsidRDefault="0050009A" w:rsidP="0055286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 xml:space="preserve">Nabavka opreme za potrebe JVP-a i DVD-a a sukladno godišnjem planu i mogućnostima Općine </w:t>
      </w:r>
      <w:r w:rsidR="00D91776" w:rsidRPr="00D91776">
        <w:rPr>
          <w:rFonts w:ascii="Arial" w:hAnsi="Arial" w:cs="Arial"/>
        </w:rPr>
        <w:t>Konavle</w:t>
      </w:r>
    </w:p>
    <w:p w14:paraId="290222B5" w14:textId="77777777" w:rsidR="0050009A" w:rsidRPr="00D91776" w:rsidRDefault="0050009A" w:rsidP="0055286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 xml:space="preserve">Vršenje liječničkih pregleda za pripadnike JVP-a i DVD-a sa područja Općine </w:t>
      </w:r>
      <w:r w:rsidR="00D91776" w:rsidRPr="00D91776">
        <w:rPr>
          <w:rFonts w:ascii="Arial" w:hAnsi="Arial" w:cs="Arial"/>
        </w:rPr>
        <w:t>Konavle</w:t>
      </w:r>
    </w:p>
    <w:p w14:paraId="51FA5132" w14:textId="77777777" w:rsidR="0050009A" w:rsidRPr="00D91776" w:rsidRDefault="0050009A" w:rsidP="00552868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Sudjelovanje u pripremi i organizaciji proslave dana vatrogastva</w:t>
      </w:r>
    </w:p>
    <w:p w14:paraId="0B09C408" w14:textId="77777777" w:rsidR="0050009A" w:rsidRPr="00D91776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91776">
        <w:rPr>
          <w:rFonts w:ascii="Arial" w:hAnsi="Arial" w:cs="Arial"/>
          <w:b/>
        </w:rPr>
        <w:t>Operativne snage Hrvatskog Crvenog križa</w:t>
      </w:r>
    </w:p>
    <w:p w14:paraId="10B22AB8" w14:textId="77777777" w:rsidR="0050009A" w:rsidRPr="00D91776" w:rsidRDefault="0050009A" w:rsidP="00552868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Povezivanje planiranih vježbi Crvenog križa sa vježbom CZ planiranom za 2028.</w:t>
      </w:r>
    </w:p>
    <w:p w14:paraId="1E1D9715" w14:textId="77777777" w:rsidR="0050009A" w:rsidRPr="00D91776" w:rsidRDefault="0050009A" w:rsidP="00552868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Slanje na školovanje i usavršavanje pripadnika crvenog križa sukladno godišnjem planu</w:t>
      </w:r>
    </w:p>
    <w:p w14:paraId="7039C9FB" w14:textId="77777777" w:rsidR="0050009A" w:rsidRPr="00D91776" w:rsidRDefault="0050009A" w:rsidP="00552868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 xml:space="preserve">Nabavka opreme sukladno godišnjem planu i mogućnostima Općine </w:t>
      </w:r>
      <w:r w:rsidR="00D91776" w:rsidRPr="00D91776">
        <w:rPr>
          <w:rFonts w:ascii="Arial" w:hAnsi="Arial" w:cs="Arial"/>
        </w:rPr>
        <w:t>Konavle</w:t>
      </w:r>
    </w:p>
    <w:p w14:paraId="74069BB7" w14:textId="77777777" w:rsidR="0050009A" w:rsidRPr="00D91776" w:rsidRDefault="0050009A" w:rsidP="00552868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Prijem u radni odnos predviđenog broja djelatnika</w:t>
      </w:r>
    </w:p>
    <w:p w14:paraId="3C90AD4C" w14:textId="77777777" w:rsidR="0050009A" w:rsidRPr="00D91776" w:rsidRDefault="0050009A" w:rsidP="00552868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Kontrola i održavanje opreme</w:t>
      </w:r>
    </w:p>
    <w:p w14:paraId="15551328" w14:textId="77777777" w:rsidR="0050009A" w:rsidRPr="00D91776" w:rsidRDefault="0050009A" w:rsidP="00552868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D91776">
        <w:rPr>
          <w:rFonts w:ascii="Arial" w:hAnsi="Arial" w:cs="Arial"/>
        </w:rPr>
        <w:t>Redovne aktivnosti GDCK Dubrovnik</w:t>
      </w:r>
    </w:p>
    <w:p w14:paraId="7BCC9123" w14:textId="77777777" w:rsidR="0050009A" w:rsidRPr="00A41B9A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A41B9A">
        <w:rPr>
          <w:rFonts w:ascii="Arial" w:hAnsi="Arial" w:cs="Arial"/>
          <w:b/>
        </w:rPr>
        <w:t>Operativne snage Hrvatske gorske službe spašavanja</w:t>
      </w:r>
    </w:p>
    <w:p w14:paraId="71E8E0FA" w14:textId="77777777" w:rsidR="0050009A" w:rsidRPr="005F754F" w:rsidRDefault="0050009A" w:rsidP="0055286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Povezivanje planiranih vježbi HGSS-a sa vježbom CZ planiranom za 2028.</w:t>
      </w:r>
    </w:p>
    <w:p w14:paraId="0E0BBB01" w14:textId="77777777" w:rsidR="0050009A" w:rsidRPr="005F754F" w:rsidRDefault="0050009A" w:rsidP="0055286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Slanje na školovanje i usavršavanje pripadnika HGSS-a sukladno godišnjem planu</w:t>
      </w:r>
    </w:p>
    <w:p w14:paraId="7311C34B" w14:textId="77777777" w:rsidR="0050009A" w:rsidRPr="005F754F" w:rsidRDefault="0050009A" w:rsidP="0055286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 xml:space="preserve">Sufinanciranje djelovanja HGSS-a sukladno godišnjem planu i mogućnostima Općine </w:t>
      </w:r>
      <w:r w:rsidR="00D91776" w:rsidRPr="005F754F">
        <w:rPr>
          <w:rFonts w:ascii="Arial" w:hAnsi="Arial" w:cs="Arial"/>
        </w:rPr>
        <w:t>Konavle</w:t>
      </w:r>
    </w:p>
    <w:p w14:paraId="0B7DFB5A" w14:textId="77777777" w:rsidR="0050009A" w:rsidRPr="005F754F" w:rsidRDefault="0050009A" w:rsidP="00552868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Redovne aktivnosti HGSS-a</w:t>
      </w:r>
    </w:p>
    <w:p w14:paraId="7B205CC5" w14:textId="77777777" w:rsidR="0050009A" w:rsidRPr="005F754F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F754F">
        <w:rPr>
          <w:rFonts w:ascii="Arial" w:hAnsi="Arial" w:cs="Arial"/>
          <w:b/>
        </w:rPr>
        <w:t>Povjerenici civilne zaštite</w:t>
      </w:r>
    </w:p>
    <w:p w14:paraId="2393F0CC" w14:textId="77777777" w:rsidR="0050009A" w:rsidRPr="005F754F" w:rsidRDefault="0050009A" w:rsidP="0055286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Vršiti stalno ažuriranje podataka vezanih uz povjerenike CZ</w:t>
      </w:r>
    </w:p>
    <w:p w14:paraId="7D898611" w14:textId="77777777" w:rsidR="0050009A" w:rsidRPr="005F754F" w:rsidRDefault="0050009A" w:rsidP="0055286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Izvršiti eventualne zamjene određenih povjerenika</w:t>
      </w:r>
    </w:p>
    <w:p w14:paraId="1FE930B7" w14:textId="77777777" w:rsidR="0050009A" w:rsidRPr="005F754F" w:rsidRDefault="0050009A" w:rsidP="00552868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Vršiti uvježbavanje povjerenika po pojedinim slučajevima ugroza iz Procjene rizika</w:t>
      </w:r>
    </w:p>
    <w:p w14:paraId="4FFE9DBE" w14:textId="77777777" w:rsidR="005F754F" w:rsidRDefault="005F754F" w:rsidP="005F754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Udruge</w:t>
      </w:r>
    </w:p>
    <w:p w14:paraId="75F663E0" w14:textId="77777777" w:rsidR="0050009A" w:rsidRPr="005F754F" w:rsidRDefault="0050009A" w:rsidP="00552868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Ažurirati pregled udruga te broja članstva istih, kao i kontakt osoba za slučaj uključivanja u vježbu ili stvarnu situaciju vezanu uz potrebe CZ na terenu</w:t>
      </w:r>
    </w:p>
    <w:p w14:paraId="0862911F" w14:textId="77777777" w:rsidR="005F754F" w:rsidRPr="005F754F" w:rsidRDefault="005F754F" w:rsidP="005F754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86618C5" w14:textId="77777777" w:rsidR="0050009A" w:rsidRPr="005F754F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F754F">
        <w:rPr>
          <w:rFonts w:ascii="Arial" w:hAnsi="Arial" w:cs="Arial"/>
          <w:b/>
        </w:rPr>
        <w:t>Koordinatori na lokaciji</w:t>
      </w:r>
    </w:p>
    <w:p w14:paraId="0FD1147D" w14:textId="77777777" w:rsidR="0050009A" w:rsidRPr="005F754F" w:rsidRDefault="0050009A" w:rsidP="00552868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Vršiti stalno ažuriranje podataka vezanih uz koordinatore CZ</w:t>
      </w:r>
    </w:p>
    <w:p w14:paraId="630BA77F" w14:textId="77777777" w:rsidR="0050009A" w:rsidRPr="005F754F" w:rsidRDefault="0050009A" w:rsidP="00552868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Izvršiti eventualne zamjene određenih koordinatora</w:t>
      </w:r>
    </w:p>
    <w:p w14:paraId="512593CB" w14:textId="77777777" w:rsidR="0050009A" w:rsidRPr="005F754F" w:rsidRDefault="0050009A" w:rsidP="00552868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Vršiti uvježbavanje koordinatora po pojedinim slučajevima ugroza iz Procjene rizika</w:t>
      </w:r>
    </w:p>
    <w:p w14:paraId="29A3B8BA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08F27338" w14:textId="77777777" w:rsidR="0050009A" w:rsidRPr="005F754F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F754F">
        <w:rPr>
          <w:rFonts w:ascii="Arial" w:hAnsi="Arial" w:cs="Arial"/>
          <w:b/>
        </w:rPr>
        <w:t>Pravne osobe u sustavu civilne zaštite</w:t>
      </w:r>
    </w:p>
    <w:p w14:paraId="583ACEEF" w14:textId="77777777" w:rsidR="005F754F" w:rsidRDefault="005F754F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63218B60" w14:textId="77777777" w:rsidR="005F754F" w:rsidRDefault="005F754F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8ECD8F0" w14:textId="77777777" w:rsidR="005F754F" w:rsidRPr="0050009A" w:rsidRDefault="005F754F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514B3AB7" w14:textId="77777777" w:rsidR="0050009A" w:rsidRPr="005F754F" w:rsidRDefault="0050009A" w:rsidP="00552868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Održati sastanak sa Pravnim osobama od interesa za sustav CZ te izvršiti prikupljanje podataka i ažurirati evidencije istih</w:t>
      </w:r>
    </w:p>
    <w:p w14:paraId="4E185BEA" w14:textId="77777777" w:rsidR="0050009A" w:rsidRPr="005F754F" w:rsidRDefault="0050009A" w:rsidP="00552868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5F754F">
        <w:rPr>
          <w:rFonts w:ascii="Arial" w:hAnsi="Arial" w:cs="Arial"/>
        </w:rPr>
        <w:t>Provjeriti posjedovanje Operativnog plana pojedinih pravnih osoba koje su u obvezi izrade istog</w:t>
      </w:r>
    </w:p>
    <w:p w14:paraId="178B0D42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C884A02" w14:textId="77777777" w:rsidR="0050009A" w:rsidRPr="005F754F" w:rsidRDefault="005F754F" w:rsidP="0050009A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F754F">
        <w:rPr>
          <w:rFonts w:ascii="Arial" w:hAnsi="Arial" w:cs="Arial"/>
          <w:b/>
          <w:u w:val="single"/>
        </w:rPr>
        <w:t>2</w:t>
      </w:r>
      <w:r w:rsidR="0050009A" w:rsidRPr="005F754F">
        <w:rPr>
          <w:rFonts w:ascii="Arial" w:hAnsi="Arial" w:cs="Arial"/>
          <w:b/>
          <w:u w:val="single"/>
        </w:rPr>
        <w:t>029. godina:</w:t>
      </w:r>
    </w:p>
    <w:p w14:paraId="238C0EF0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F25C95B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 xml:space="preserve">Stožer civilne zaštite Općine </w:t>
      </w:r>
      <w:r w:rsidR="00D91776" w:rsidRPr="00552868">
        <w:rPr>
          <w:rFonts w:ascii="Arial" w:hAnsi="Arial" w:cs="Arial"/>
          <w:b/>
        </w:rPr>
        <w:t>Konavle</w:t>
      </w:r>
    </w:p>
    <w:p w14:paraId="77AA7C6D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održati polugodišnje sastanke stožera CZ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-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tokom 2029.</w:t>
      </w:r>
    </w:p>
    <w:p w14:paraId="62744FAA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Odrediti termin i vrstu vježbe za 2030. godinu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- drugi kvartal 2029.</w:t>
      </w:r>
    </w:p>
    <w:p w14:paraId="23212685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sudjelovanje u pripremi i provođenju vježbe CZ planirane za 2029. godinu - drugi kvartal 2029.</w:t>
      </w:r>
    </w:p>
    <w:p w14:paraId="49CF7629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Izvršiti analizu zbivanja tijekom 2029. poradi izrade Analize stanja sustava CZ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-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treći kvartal 2029.</w:t>
      </w:r>
    </w:p>
    <w:p w14:paraId="36F4E56D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analiza rada u 2029. godini te upoznavanje sa godišnjim planom razvoja sustava civilne zaštite za 2030. i Analizom stanja sustava civilne zaštite u 2029. godine - četvrti kvartal 2029.</w:t>
      </w:r>
    </w:p>
    <w:p w14:paraId="6C125AF7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Izrada Smjernica za razvoj sustava CZ za razdoblje 2030-2033.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- četvrti kvartal 2029.</w:t>
      </w:r>
    </w:p>
    <w:p w14:paraId="1738A3CE" w14:textId="77777777" w:rsidR="0050009A" w:rsidRPr="00552868" w:rsidRDefault="0050009A" w:rsidP="00552868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Sudjelovati u izradi nove Procjene rizika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-</w:t>
      </w:r>
      <w:r w:rsidR="00552868" w:rsidRPr="00552868">
        <w:rPr>
          <w:rFonts w:ascii="Arial" w:hAnsi="Arial" w:cs="Arial"/>
        </w:rPr>
        <w:t xml:space="preserve"> </w:t>
      </w:r>
      <w:r w:rsidRPr="00552868">
        <w:rPr>
          <w:rFonts w:ascii="Arial" w:hAnsi="Arial" w:cs="Arial"/>
        </w:rPr>
        <w:t>druga polovica 2029.</w:t>
      </w:r>
    </w:p>
    <w:p w14:paraId="72F0C2DD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Operativne snage vatrogastva</w:t>
      </w:r>
    </w:p>
    <w:p w14:paraId="19709EDC" w14:textId="77777777" w:rsidR="0050009A" w:rsidRPr="00552868" w:rsidRDefault="0050009A" w:rsidP="00552868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Povezivanje planiranih vježbi vatrogastva sa vježbom CZ planiranom za 2029.</w:t>
      </w:r>
    </w:p>
    <w:p w14:paraId="108B1A18" w14:textId="77777777" w:rsidR="0050009A" w:rsidRPr="00552868" w:rsidRDefault="0050009A" w:rsidP="00552868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Slanje na školovanje i usavršavanje pripadnika vatrogastva sukladno godišnjem planu</w:t>
      </w:r>
    </w:p>
    <w:p w14:paraId="4374B8BA" w14:textId="77777777" w:rsidR="0050009A" w:rsidRPr="00552868" w:rsidRDefault="0050009A" w:rsidP="00552868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 xml:space="preserve">Nabavka opreme za potrebe JVP-a i DVD-a a sukladno godišnjem planu i mogućnostima Općine </w:t>
      </w:r>
      <w:r w:rsidR="00D91776" w:rsidRPr="00552868">
        <w:rPr>
          <w:rFonts w:ascii="Arial" w:hAnsi="Arial" w:cs="Arial"/>
        </w:rPr>
        <w:t>Konavle</w:t>
      </w:r>
    </w:p>
    <w:p w14:paraId="6FDF7F46" w14:textId="77777777" w:rsidR="0050009A" w:rsidRPr="00552868" w:rsidRDefault="0050009A" w:rsidP="00552868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 xml:space="preserve">Vršenje liječničkih pregleda za pripadnike JVP-a i DVD-a sa područja Općine </w:t>
      </w:r>
      <w:r w:rsidR="00D91776" w:rsidRPr="00552868">
        <w:rPr>
          <w:rFonts w:ascii="Arial" w:hAnsi="Arial" w:cs="Arial"/>
        </w:rPr>
        <w:t>Konavle</w:t>
      </w:r>
    </w:p>
    <w:p w14:paraId="6C229A1C" w14:textId="77777777" w:rsidR="0050009A" w:rsidRPr="00552868" w:rsidRDefault="0050009A" w:rsidP="00552868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Sudjelovanje u pripremi i organizaciji proslave dana vatrogastva</w:t>
      </w:r>
    </w:p>
    <w:p w14:paraId="067F23C7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Operativne snage Hrvatskog Crvenog križa</w:t>
      </w:r>
    </w:p>
    <w:p w14:paraId="568C49A8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Upoznavanje predstavnika Crvenog križa sa Procjenom rizika te njihovo aktivno uključivanje u izradu Plana djelovanja CZ</w:t>
      </w:r>
    </w:p>
    <w:p w14:paraId="5EF28CFE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Povezivanje planiranih vježbi Crvenog križa sa vježbom CZ planiranom za 2029.</w:t>
      </w:r>
    </w:p>
    <w:p w14:paraId="1A17D9BF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Slanje na školovanje i usavršavanje pripadnika crvenog križa sukladno godišnjem planu</w:t>
      </w:r>
    </w:p>
    <w:p w14:paraId="20093653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 xml:space="preserve">Nabavka opreme sukladno godišnjem planu i mogućnostima Općine </w:t>
      </w:r>
      <w:r w:rsidR="00D91776" w:rsidRPr="00552868">
        <w:rPr>
          <w:rFonts w:ascii="Arial" w:hAnsi="Arial" w:cs="Arial"/>
        </w:rPr>
        <w:t>Konavle</w:t>
      </w:r>
    </w:p>
    <w:p w14:paraId="1C75E200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Prijem u radni odnos predviđenog broja djelatnika</w:t>
      </w:r>
    </w:p>
    <w:p w14:paraId="716BD74A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Kontrola i održavanje opreme</w:t>
      </w:r>
    </w:p>
    <w:p w14:paraId="512F220D" w14:textId="77777777" w:rsidR="0050009A" w:rsidRPr="00552868" w:rsidRDefault="0050009A" w:rsidP="00552868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Redovne aktivnosti GDCK Dubrovnik</w:t>
      </w:r>
    </w:p>
    <w:p w14:paraId="183A236B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Operativne snage Hrvatske gorske službe spašavanja</w:t>
      </w:r>
    </w:p>
    <w:p w14:paraId="096D796B" w14:textId="77777777" w:rsidR="0050009A" w:rsidRPr="00552868" w:rsidRDefault="0050009A" w:rsidP="00552868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Upoznavanje predstavnika HGSS-a sa Procjenom rizika te njihovo aktivno uključivanje u izradu Plana djelovanja CZ</w:t>
      </w:r>
    </w:p>
    <w:p w14:paraId="47D7C487" w14:textId="77777777" w:rsidR="0050009A" w:rsidRPr="00552868" w:rsidRDefault="0050009A" w:rsidP="00552868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Povezivanje planiranih vježbi HGSS-a sa vježbom CZ planiranom za 2029.</w:t>
      </w:r>
    </w:p>
    <w:p w14:paraId="3B9B53E6" w14:textId="77777777" w:rsidR="0050009A" w:rsidRPr="00552868" w:rsidRDefault="0050009A" w:rsidP="00552868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Slanje na školovanje i usavršavanje pripadnika HGSS-a sukladno godišnjem planu</w:t>
      </w:r>
    </w:p>
    <w:p w14:paraId="50EE64C3" w14:textId="77777777" w:rsidR="0050009A" w:rsidRPr="00552868" w:rsidRDefault="0050009A" w:rsidP="00552868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lastRenderedPageBreak/>
        <w:t xml:space="preserve">Sufinanciranje djelovanja HGSS-a sukladno godišnjem planu i mogućnostima Općine </w:t>
      </w:r>
      <w:r w:rsidR="00D91776" w:rsidRPr="00552868">
        <w:rPr>
          <w:rFonts w:ascii="Arial" w:hAnsi="Arial" w:cs="Arial"/>
        </w:rPr>
        <w:t>Konavle</w:t>
      </w:r>
    </w:p>
    <w:p w14:paraId="649C6E3F" w14:textId="77777777" w:rsidR="0050009A" w:rsidRDefault="0050009A" w:rsidP="00552868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Redovne aktivnosti HGSS-a</w:t>
      </w:r>
    </w:p>
    <w:p w14:paraId="603E45D2" w14:textId="77777777" w:rsidR="00552868" w:rsidRPr="00552868" w:rsidRDefault="00552868" w:rsidP="00552868">
      <w:pPr>
        <w:spacing w:line="240" w:lineRule="auto"/>
        <w:jc w:val="both"/>
        <w:rPr>
          <w:rFonts w:ascii="Arial" w:hAnsi="Arial" w:cs="Arial"/>
        </w:rPr>
      </w:pPr>
    </w:p>
    <w:p w14:paraId="50096873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13F8D17B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Povjerenici civilne zaštite</w:t>
      </w:r>
    </w:p>
    <w:p w14:paraId="4B891D05" w14:textId="77777777" w:rsidR="0050009A" w:rsidRPr="00552868" w:rsidRDefault="0050009A" w:rsidP="005528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Vršiti stalno ažuriranje podataka vezanih uz povjerenike CZ</w:t>
      </w:r>
    </w:p>
    <w:p w14:paraId="662B31A4" w14:textId="77777777" w:rsidR="0050009A" w:rsidRPr="00552868" w:rsidRDefault="0050009A" w:rsidP="005528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Izvršiti eventualne zamjene određenih povjerenika</w:t>
      </w:r>
    </w:p>
    <w:p w14:paraId="221C3ED7" w14:textId="77777777" w:rsidR="0050009A" w:rsidRPr="00552868" w:rsidRDefault="0050009A" w:rsidP="0055286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Vršiti uvježbavanje povjerenika po pojedinim slučajevima ugroza iz Procjene rizika</w:t>
      </w:r>
    </w:p>
    <w:p w14:paraId="30A384EA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Udruge</w:t>
      </w:r>
    </w:p>
    <w:p w14:paraId="0C2ED170" w14:textId="77777777" w:rsidR="0050009A" w:rsidRPr="00552868" w:rsidRDefault="0050009A" w:rsidP="00552868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Ažurirati pregled udruga te broja članstva istih, kao i kontakt osoba za slučaj uključivanja u vježbu ili stvarnu situaciju vezanu uz potrebe CZ na terenu</w:t>
      </w:r>
    </w:p>
    <w:p w14:paraId="7B2573A6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Koordinatori na lokaciji</w:t>
      </w:r>
    </w:p>
    <w:p w14:paraId="66D2AFD2" w14:textId="77777777" w:rsidR="0050009A" w:rsidRPr="00552868" w:rsidRDefault="0050009A" w:rsidP="00552868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Vršiti stalno ažuriranje podataka vezanih uz koordinatore CZ</w:t>
      </w:r>
    </w:p>
    <w:p w14:paraId="3BB009B2" w14:textId="77777777" w:rsidR="0050009A" w:rsidRPr="00552868" w:rsidRDefault="0050009A" w:rsidP="00552868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Izvršiti eventualne zamjene određenih koordinatora</w:t>
      </w:r>
    </w:p>
    <w:p w14:paraId="6B70B58C" w14:textId="77777777" w:rsidR="0050009A" w:rsidRPr="00552868" w:rsidRDefault="0050009A" w:rsidP="00552868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Vršiti uvježbavanje koordinatora po pojedinim slučajevima ugroza iz Procjene rizika</w:t>
      </w:r>
    </w:p>
    <w:p w14:paraId="5DF1AB6D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Pravne osobe u sustavu civilne zaštite</w:t>
      </w:r>
    </w:p>
    <w:p w14:paraId="1B4A6046" w14:textId="77777777" w:rsidR="0050009A" w:rsidRPr="00552868" w:rsidRDefault="0050009A" w:rsidP="0055286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Održati sastanak sa Pravnim osobama od interesa za sustav CZ te izvršiti prikupljanje podataka i ažurirati evidencije istih</w:t>
      </w:r>
    </w:p>
    <w:p w14:paraId="0F5C1195" w14:textId="77777777" w:rsidR="0050009A" w:rsidRPr="00552868" w:rsidRDefault="0050009A" w:rsidP="00552868">
      <w:pPr>
        <w:pStyle w:val="ListParagraph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552868">
        <w:rPr>
          <w:rFonts w:ascii="Arial" w:hAnsi="Arial" w:cs="Arial"/>
        </w:rPr>
        <w:t>Provjeriti posjedovanje Operativnog plana pojedinih pravnih osoba koje su u obvezi izrade istog</w:t>
      </w:r>
    </w:p>
    <w:p w14:paraId="5A1B44CA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632AD40B" w14:textId="77777777" w:rsidR="0050009A" w:rsidRPr="00552868" w:rsidRDefault="0050009A" w:rsidP="0050009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52868">
        <w:rPr>
          <w:rFonts w:ascii="Arial" w:hAnsi="Arial" w:cs="Arial"/>
          <w:b/>
        </w:rPr>
        <w:t>V.</w:t>
      </w:r>
      <w:r w:rsidR="00552868" w:rsidRPr="00552868">
        <w:rPr>
          <w:rFonts w:ascii="Arial" w:hAnsi="Arial" w:cs="Arial"/>
          <w:b/>
        </w:rPr>
        <w:t xml:space="preserve"> PRIJELAZNE I ZAVRŠNE ODREDBE</w:t>
      </w:r>
    </w:p>
    <w:p w14:paraId="7D15A1F4" w14:textId="77777777" w:rsidR="00552868" w:rsidRDefault="00552868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1F3066D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>Ove Smjernice se donose kao temelj za provođenje odredbi Zakona o sustavu civilne zaštite u cilju koordinacije svih subjekata sustava civilne zaštite u provođenju njihovih aktivnosti.</w:t>
      </w:r>
    </w:p>
    <w:p w14:paraId="234A55F2" w14:textId="77777777" w:rsid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  <w:r w:rsidRPr="0050009A">
        <w:rPr>
          <w:rFonts w:ascii="Arial" w:hAnsi="Arial" w:cs="Arial"/>
        </w:rPr>
        <w:t xml:space="preserve">Ove Smjernice objavit će se u </w:t>
      </w:r>
      <w:r w:rsidR="00552868">
        <w:rPr>
          <w:rFonts w:ascii="Arial" w:hAnsi="Arial" w:cs="Arial"/>
        </w:rPr>
        <w:t>Službenom glasniku Općine Konavle</w:t>
      </w:r>
    </w:p>
    <w:p w14:paraId="75CFF04A" w14:textId="77777777" w:rsidR="00552868" w:rsidRDefault="00552868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5423CBF" w14:textId="77777777" w:rsidR="00552868" w:rsidRPr="005D4F2F" w:rsidRDefault="00552868" w:rsidP="0055286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KLASA: 240</w:t>
      </w:r>
      <w:r w:rsidRPr="005D4F2F">
        <w:rPr>
          <w:rFonts w:ascii="Arial" w:hAnsi="Arial" w:cs="Arial"/>
        </w:rPr>
        <w:t>-01/25-01/</w:t>
      </w:r>
      <w:r>
        <w:rPr>
          <w:rFonts w:ascii="Arial" w:hAnsi="Arial" w:cs="Arial"/>
        </w:rPr>
        <w:t>11</w:t>
      </w:r>
    </w:p>
    <w:p w14:paraId="19213A97" w14:textId="77777777" w:rsidR="00552868" w:rsidRPr="005D4F2F" w:rsidRDefault="00552868" w:rsidP="00552868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>UR. BROJ: 2117-2-05/02-25-1</w:t>
      </w:r>
    </w:p>
    <w:p w14:paraId="2AD1661C" w14:textId="77777777" w:rsidR="00552868" w:rsidRPr="005D4F2F" w:rsidRDefault="00552868" w:rsidP="0055286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D4F2F">
        <w:rPr>
          <w:rFonts w:ascii="Arial" w:hAnsi="Arial" w:cs="Arial"/>
        </w:rPr>
        <w:t xml:space="preserve">avtat, </w:t>
      </w:r>
      <w:r w:rsidR="007A7116">
        <w:rPr>
          <w:rFonts w:ascii="Arial" w:hAnsi="Arial" w:cs="Arial"/>
        </w:rPr>
        <w:t>17. prosinca 2025. godine</w:t>
      </w:r>
    </w:p>
    <w:p w14:paraId="3E46FCF0" w14:textId="77777777" w:rsidR="00552868" w:rsidRPr="0050009A" w:rsidRDefault="00552868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446268F1" w14:textId="77777777" w:rsidR="0050009A" w:rsidRPr="0050009A" w:rsidRDefault="0050009A" w:rsidP="0050009A">
      <w:pPr>
        <w:spacing w:line="240" w:lineRule="auto"/>
        <w:contextualSpacing/>
        <w:jc w:val="both"/>
        <w:rPr>
          <w:rFonts w:ascii="Arial" w:hAnsi="Arial" w:cs="Arial"/>
        </w:rPr>
      </w:pPr>
    </w:p>
    <w:p w14:paraId="0E60B2A8" w14:textId="77777777" w:rsidR="009524CC" w:rsidRDefault="0050009A" w:rsidP="00552868">
      <w:pPr>
        <w:spacing w:line="240" w:lineRule="auto"/>
        <w:contextualSpacing/>
        <w:jc w:val="right"/>
        <w:rPr>
          <w:rFonts w:ascii="Arial" w:hAnsi="Arial" w:cs="Arial"/>
        </w:rPr>
      </w:pPr>
      <w:r w:rsidRPr="0050009A">
        <w:rPr>
          <w:rFonts w:ascii="Arial" w:hAnsi="Arial" w:cs="Arial"/>
        </w:rPr>
        <w:t>Predsjednik Općinskog vijeća</w:t>
      </w:r>
    </w:p>
    <w:p w14:paraId="2EB286FD" w14:textId="77777777" w:rsidR="00552868" w:rsidRPr="0050009A" w:rsidRDefault="00552868" w:rsidP="00552868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sectPr w:rsidR="00552868" w:rsidRPr="0050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587"/>
    <w:multiLevelType w:val="hybridMultilevel"/>
    <w:tmpl w:val="2C980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2730"/>
    <w:multiLevelType w:val="hybridMultilevel"/>
    <w:tmpl w:val="4E6E5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800"/>
    <w:multiLevelType w:val="hybridMultilevel"/>
    <w:tmpl w:val="F2568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0AA"/>
    <w:multiLevelType w:val="hybridMultilevel"/>
    <w:tmpl w:val="4810E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28DA"/>
    <w:multiLevelType w:val="hybridMultilevel"/>
    <w:tmpl w:val="AE28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489B"/>
    <w:multiLevelType w:val="hybridMultilevel"/>
    <w:tmpl w:val="5CFA7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4965"/>
    <w:multiLevelType w:val="hybridMultilevel"/>
    <w:tmpl w:val="FA36A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6595"/>
    <w:multiLevelType w:val="hybridMultilevel"/>
    <w:tmpl w:val="9B348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59EB"/>
    <w:multiLevelType w:val="hybridMultilevel"/>
    <w:tmpl w:val="8370CE74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ACA7AEC"/>
    <w:multiLevelType w:val="hybridMultilevel"/>
    <w:tmpl w:val="F02C8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D5BB2"/>
    <w:multiLevelType w:val="hybridMultilevel"/>
    <w:tmpl w:val="FE4C7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24B75"/>
    <w:multiLevelType w:val="hybridMultilevel"/>
    <w:tmpl w:val="02F0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37D12"/>
    <w:multiLevelType w:val="hybridMultilevel"/>
    <w:tmpl w:val="C71AB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90ADE"/>
    <w:multiLevelType w:val="hybridMultilevel"/>
    <w:tmpl w:val="2A36DC1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7312B15"/>
    <w:multiLevelType w:val="hybridMultilevel"/>
    <w:tmpl w:val="F1120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805"/>
    <w:multiLevelType w:val="hybridMultilevel"/>
    <w:tmpl w:val="02B89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679E4"/>
    <w:multiLevelType w:val="hybridMultilevel"/>
    <w:tmpl w:val="037AB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A685E"/>
    <w:multiLevelType w:val="hybridMultilevel"/>
    <w:tmpl w:val="46709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97BDA"/>
    <w:multiLevelType w:val="hybridMultilevel"/>
    <w:tmpl w:val="674EA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309B9"/>
    <w:multiLevelType w:val="hybridMultilevel"/>
    <w:tmpl w:val="589E2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168B6"/>
    <w:multiLevelType w:val="hybridMultilevel"/>
    <w:tmpl w:val="FC1A1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8115E"/>
    <w:multiLevelType w:val="hybridMultilevel"/>
    <w:tmpl w:val="D220A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05BF7"/>
    <w:multiLevelType w:val="hybridMultilevel"/>
    <w:tmpl w:val="9BB04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919FB"/>
    <w:multiLevelType w:val="hybridMultilevel"/>
    <w:tmpl w:val="C3D8B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86474"/>
    <w:multiLevelType w:val="hybridMultilevel"/>
    <w:tmpl w:val="0C2A2274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01405D9"/>
    <w:multiLevelType w:val="hybridMultilevel"/>
    <w:tmpl w:val="FB34C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78F7"/>
    <w:multiLevelType w:val="hybridMultilevel"/>
    <w:tmpl w:val="B7105794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7971E3B"/>
    <w:multiLevelType w:val="hybridMultilevel"/>
    <w:tmpl w:val="DE6EE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A118E"/>
    <w:multiLevelType w:val="hybridMultilevel"/>
    <w:tmpl w:val="5E52D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E240B"/>
    <w:multiLevelType w:val="hybridMultilevel"/>
    <w:tmpl w:val="C220F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C7F93"/>
    <w:multiLevelType w:val="hybridMultilevel"/>
    <w:tmpl w:val="1F543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7E22"/>
    <w:multiLevelType w:val="hybridMultilevel"/>
    <w:tmpl w:val="71E87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720AE"/>
    <w:multiLevelType w:val="hybridMultilevel"/>
    <w:tmpl w:val="E9EEF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3661A"/>
    <w:multiLevelType w:val="hybridMultilevel"/>
    <w:tmpl w:val="5C849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F7B85"/>
    <w:multiLevelType w:val="hybridMultilevel"/>
    <w:tmpl w:val="EECCA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7140D"/>
    <w:multiLevelType w:val="hybridMultilevel"/>
    <w:tmpl w:val="F2B6F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470AE"/>
    <w:multiLevelType w:val="hybridMultilevel"/>
    <w:tmpl w:val="20DAC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539"/>
    <w:multiLevelType w:val="hybridMultilevel"/>
    <w:tmpl w:val="0944C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2362A"/>
    <w:multiLevelType w:val="hybridMultilevel"/>
    <w:tmpl w:val="C2DE5D94"/>
    <w:lvl w:ilvl="0" w:tplc="041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9" w15:restartNumberingAfterBreak="0">
    <w:nsid w:val="6D3B4B5F"/>
    <w:multiLevelType w:val="hybridMultilevel"/>
    <w:tmpl w:val="6D805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83F9E"/>
    <w:multiLevelType w:val="hybridMultilevel"/>
    <w:tmpl w:val="B2C02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544B7"/>
    <w:multiLevelType w:val="hybridMultilevel"/>
    <w:tmpl w:val="DCE28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B5B75"/>
    <w:multiLevelType w:val="hybridMultilevel"/>
    <w:tmpl w:val="E2A09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C2293"/>
    <w:multiLevelType w:val="hybridMultilevel"/>
    <w:tmpl w:val="1C1E3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F1152"/>
    <w:multiLevelType w:val="hybridMultilevel"/>
    <w:tmpl w:val="61B83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40834"/>
    <w:multiLevelType w:val="hybridMultilevel"/>
    <w:tmpl w:val="D43EF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95029"/>
    <w:multiLevelType w:val="hybridMultilevel"/>
    <w:tmpl w:val="EE9EB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93610">
    <w:abstractNumId w:val="32"/>
  </w:num>
  <w:num w:numId="2" w16cid:durableId="720442984">
    <w:abstractNumId w:val="16"/>
  </w:num>
  <w:num w:numId="3" w16cid:durableId="592713152">
    <w:abstractNumId w:val="12"/>
  </w:num>
  <w:num w:numId="4" w16cid:durableId="1204639380">
    <w:abstractNumId w:val="8"/>
  </w:num>
  <w:num w:numId="5" w16cid:durableId="656804624">
    <w:abstractNumId w:val="38"/>
  </w:num>
  <w:num w:numId="6" w16cid:durableId="1912303539">
    <w:abstractNumId w:val="13"/>
  </w:num>
  <w:num w:numId="7" w16cid:durableId="419643586">
    <w:abstractNumId w:val="37"/>
  </w:num>
  <w:num w:numId="8" w16cid:durableId="2141262648">
    <w:abstractNumId w:val="23"/>
  </w:num>
  <w:num w:numId="9" w16cid:durableId="313342801">
    <w:abstractNumId w:val="39"/>
  </w:num>
  <w:num w:numId="10" w16cid:durableId="2030328528">
    <w:abstractNumId w:val="45"/>
  </w:num>
  <w:num w:numId="11" w16cid:durableId="155347648">
    <w:abstractNumId w:val="44"/>
  </w:num>
  <w:num w:numId="12" w16cid:durableId="1328092769">
    <w:abstractNumId w:val="35"/>
  </w:num>
  <w:num w:numId="13" w16cid:durableId="605623586">
    <w:abstractNumId w:val="20"/>
  </w:num>
  <w:num w:numId="14" w16cid:durableId="1048921195">
    <w:abstractNumId w:val="4"/>
  </w:num>
  <w:num w:numId="15" w16cid:durableId="1969505282">
    <w:abstractNumId w:val="7"/>
  </w:num>
  <w:num w:numId="16" w16cid:durableId="364060794">
    <w:abstractNumId w:val="25"/>
  </w:num>
  <w:num w:numId="17" w16cid:durableId="378751082">
    <w:abstractNumId w:val="42"/>
  </w:num>
  <w:num w:numId="18" w16cid:durableId="2119833876">
    <w:abstractNumId w:val="18"/>
  </w:num>
  <w:num w:numId="19" w16cid:durableId="2029795262">
    <w:abstractNumId w:val="14"/>
  </w:num>
  <w:num w:numId="20" w16cid:durableId="2057199227">
    <w:abstractNumId w:val="41"/>
  </w:num>
  <w:num w:numId="21" w16cid:durableId="1385712010">
    <w:abstractNumId w:val="33"/>
  </w:num>
  <w:num w:numId="22" w16cid:durableId="1691494537">
    <w:abstractNumId w:val="5"/>
  </w:num>
  <w:num w:numId="23" w16cid:durableId="128673204">
    <w:abstractNumId w:val="31"/>
  </w:num>
  <w:num w:numId="24" w16cid:durableId="1233083371">
    <w:abstractNumId w:val="17"/>
  </w:num>
  <w:num w:numId="25" w16cid:durableId="1039361116">
    <w:abstractNumId w:val="0"/>
  </w:num>
  <w:num w:numId="26" w16cid:durableId="240069309">
    <w:abstractNumId w:val="3"/>
  </w:num>
  <w:num w:numId="27" w16cid:durableId="936720046">
    <w:abstractNumId w:val="19"/>
  </w:num>
  <w:num w:numId="28" w16cid:durableId="328750180">
    <w:abstractNumId w:val="26"/>
  </w:num>
  <w:num w:numId="29" w16cid:durableId="397285997">
    <w:abstractNumId w:val="30"/>
  </w:num>
  <w:num w:numId="30" w16cid:durableId="1578394573">
    <w:abstractNumId w:val="36"/>
  </w:num>
  <w:num w:numId="31" w16cid:durableId="1316758227">
    <w:abstractNumId w:val="24"/>
  </w:num>
  <w:num w:numId="32" w16cid:durableId="1683556562">
    <w:abstractNumId w:val="2"/>
  </w:num>
  <w:num w:numId="33" w16cid:durableId="503938205">
    <w:abstractNumId w:val="40"/>
  </w:num>
  <w:num w:numId="34" w16cid:durableId="413750020">
    <w:abstractNumId w:val="46"/>
  </w:num>
  <w:num w:numId="35" w16cid:durableId="1954289918">
    <w:abstractNumId w:val="22"/>
  </w:num>
  <w:num w:numId="36" w16cid:durableId="624970353">
    <w:abstractNumId w:val="15"/>
  </w:num>
  <w:num w:numId="37" w16cid:durableId="261034345">
    <w:abstractNumId w:val="9"/>
  </w:num>
  <w:num w:numId="38" w16cid:durableId="1108161644">
    <w:abstractNumId w:val="11"/>
  </w:num>
  <w:num w:numId="39" w16cid:durableId="939029730">
    <w:abstractNumId w:val="28"/>
  </w:num>
  <w:num w:numId="40" w16cid:durableId="1714192125">
    <w:abstractNumId w:val="34"/>
  </w:num>
  <w:num w:numId="41" w16cid:durableId="1399934371">
    <w:abstractNumId w:val="29"/>
  </w:num>
  <w:num w:numId="42" w16cid:durableId="696395069">
    <w:abstractNumId w:val="43"/>
  </w:num>
  <w:num w:numId="43" w16cid:durableId="856768278">
    <w:abstractNumId w:val="21"/>
  </w:num>
  <w:num w:numId="44" w16cid:durableId="1718969870">
    <w:abstractNumId w:val="6"/>
  </w:num>
  <w:num w:numId="45" w16cid:durableId="1427967614">
    <w:abstractNumId w:val="10"/>
  </w:num>
  <w:num w:numId="46" w16cid:durableId="410739934">
    <w:abstractNumId w:val="27"/>
  </w:num>
  <w:num w:numId="47" w16cid:durableId="1877431053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2"/>
    <w:rsid w:val="00023819"/>
    <w:rsid w:val="00023977"/>
    <w:rsid w:val="00052362"/>
    <w:rsid w:val="000856DE"/>
    <w:rsid w:val="00095A9B"/>
    <w:rsid w:val="0009764A"/>
    <w:rsid w:val="000A7F1C"/>
    <w:rsid w:val="000C22AB"/>
    <w:rsid w:val="000C6AE3"/>
    <w:rsid w:val="00107FEC"/>
    <w:rsid w:val="00115795"/>
    <w:rsid w:val="00125429"/>
    <w:rsid w:val="00142F01"/>
    <w:rsid w:val="0014314A"/>
    <w:rsid w:val="0014523D"/>
    <w:rsid w:val="00146235"/>
    <w:rsid w:val="0015286D"/>
    <w:rsid w:val="00156484"/>
    <w:rsid w:val="00160518"/>
    <w:rsid w:val="00164996"/>
    <w:rsid w:val="00165C4A"/>
    <w:rsid w:val="00173713"/>
    <w:rsid w:val="00176BC1"/>
    <w:rsid w:val="001B1B1E"/>
    <w:rsid w:val="001B48A2"/>
    <w:rsid w:val="001C67E2"/>
    <w:rsid w:val="001D4A98"/>
    <w:rsid w:val="001D65BB"/>
    <w:rsid w:val="001E4220"/>
    <w:rsid w:val="001E6254"/>
    <w:rsid w:val="001F63EC"/>
    <w:rsid w:val="00203055"/>
    <w:rsid w:val="0020738C"/>
    <w:rsid w:val="00212CD6"/>
    <w:rsid w:val="002235A4"/>
    <w:rsid w:val="002546C1"/>
    <w:rsid w:val="00255EF2"/>
    <w:rsid w:val="00257DC4"/>
    <w:rsid w:val="00261FAB"/>
    <w:rsid w:val="00262CAE"/>
    <w:rsid w:val="002809A1"/>
    <w:rsid w:val="002855B9"/>
    <w:rsid w:val="00286C47"/>
    <w:rsid w:val="002A668A"/>
    <w:rsid w:val="002C10BF"/>
    <w:rsid w:val="002D39FC"/>
    <w:rsid w:val="002D48DD"/>
    <w:rsid w:val="002D5F74"/>
    <w:rsid w:val="003062B7"/>
    <w:rsid w:val="003102D5"/>
    <w:rsid w:val="00313D59"/>
    <w:rsid w:val="00343364"/>
    <w:rsid w:val="003501B9"/>
    <w:rsid w:val="00356620"/>
    <w:rsid w:val="00356D1B"/>
    <w:rsid w:val="00357060"/>
    <w:rsid w:val="00360A4C"/>
    <w:rsid w:val="0036488F"/>
    <w:rsid w:val="00383919"/>
    <w:rsid w:val="003A7B70"/>
    <w:rsid w:val="003D0903"/>
    <w:rsid w:val="003E636B"/>
    <w:rsid w:val="003F0F87"/>
    <w:rsid w:val="003F2A21"/>
    <w:rsid w:val="00402F46"/>
    <w:rsid w:val="004063E2"/>
    <w:rsid w:val="0042118E"/>
    <w:rsid w:val="0042256B"/>
    <w:rsid w:val="004335E9"/>
    <w:rsid w:val="00436D12"/>
    <w:rsid w:val="00446524"/>
    <w:rsid w:val="00454CAF"/>
    <w:rsid w:val="004562FA"/>
    <w:rsid w:val="00461617"/>
    <w:rsid w:val="004633D3"/>
    <w:rsid w:val="00464148"/>
    <w:rsid w:val="004729AC"/>
    <w:rsid w:val="00472AE0"/>
    <w:rsid w:val="004737AE"/>
    <w:rsid w:val="00492D08"/>
    <w:rsid w:val="004936D6"/>
    <w:rsid w:val="004A5C51"/>
    <w:rsid w:val="004A7029"/>
    <w:rsid w:val="004B08C0"/>
    <w:rsid w:val="004B3A29"/>
    <w:rsid w:val="004C3C51"/>
    <w:rsid w:val="004D462E"/>
    <w:rsid w:val="004D71C3"/>
    <w:rsid w:val="004E05B7"/>
    <w:rsid w:val="004E4A68"/>
    <w:rsid w:val="004E69BF"/>
    <w:rsid w:val="004E7456"/>
    <w:rsid w:val="004F16F2"/>
    <w:rsid w:val="0050009A"/>
    <w:rsid w:val="00501BE3"/>
    <w:rsid w:val="00505303"/>
    <w:rsid w:val="0051535B"/>
    <w:rsid w:val="00516E5C"/>
    <w:rsid w:val="00520901"/>
    <w:rsid w:val="00552868"/>
    <w:rsid w:val="0056140C"/>
    <w:rsid w:val="00573214"/>
    <w:rsid w:val="00574A74"/>
    <w:rsid w:val="005800B3"/>
    <w:rsid w:val="005841B5"/>
    <w:rsid w:val="005A5E58"/>
    <w:rsid w:val="005A6C62"/>
    <w:rsid w:val="005A6E68"/>
    <w:rsid w:val="005B55FD"/>
    <w:rsid w:val="005B6D07"/>
    <w:rsid w:val="005C1AC5"/>
    <w:rsid w:val="005C21F1"/>
    <w:rsid w:val="005C3637"/>
    <w:rsid w:val="005D01DB"/>
    <w:rsid w:val="005D4F2F"/>
    <w:rsid w:val="005E342A"/>
    <w:rsid w:val="005E64BB"/>
    <w:rsid w:val="005F4B52"/>
    <w:rsid w:val="005F754F"/>
    <w:rsid w:val="0060004A"/>
    <w:rsid w:val="00601A63"/>
    <w:rsid w:val="00604694"/>
    <w:rsid w:val="0061465B"/>
    <w:rsid w:val="00631C1A"/>
    <w:rsid w:val="00647466"/>
    <w:rsid w:val="00657410"/>
    <w:rsid w:val="006618A0"/>
    <w:rsid w:val="00681B4D"/>
    <w:rsid w:val="00685945"/>
    <w:rsid w:val="006939E4"/>
    <w:rsid w:val="00694E1A"/>
    <w:rsid w:val="006A0AE7"/>
    <w:rsid w:val="006A3F27"/>
    <w:rsid w:val="006C6891"/>
    <w:rsid w:val="006D657F"/>
    <w:rsid w:val="006D67B4"/>
    <w:rsid w:val="006E1CD2"/>
    <w:rsid w:val="006F34A0"/>
    <w:rsid w:val="006F6169"/>
    <w:rsid w:val="006F621D"/>
    <w:rsid w:val="00706B23"/>
    <w:rsid w:val="00714A22"/>
    <w:rsid w:val="0072495A"/>
    <w:rsid w:val="00740877"/>
    <w:rsid w:val="00745EC5"/>
    <w:rsid w:val="00747E78"/>
    <w:rsid w:val="007730DD"/>
    <w:rsid w:val="0078560A"/>
    <w:rsid w:val="007858E6"/>
    <w:rsid w:val="007911CB"/>
    <w:rsid w:val="00795519"/>
    <w:rsid w:val="00797562"/>
    <w:rsid w:val="007A5C3C"/>
    <w:rsid w:val="007A7116"/>
    <w:rsid w:val="007D5667"/>
    <w:rsid w:val="007D57E8"/>
    <w:rsid w:val="007F055C"/>
    <w:rsid w:val="007F1143"/>
    <w:rsid w:val="007F17AA"/>
    <w:rsid w:val="008014DD"/>
    <w:rsid w:val="00802703"/>
    <w:rsid w:val="00805F37"/>
    <w:rsid w:val="008235BC"/>
    <w:rsid w:val="008333DD"/>
    <w:rsid w:val="00835616"/>
    <w:rsid w:val="00836D7B"/>
    <w:rsid w:val="008409CC"/>
    <w:rsid w:val="00846630"/>
    <w:rsid w:val="00864771"/>
    <w:rsid w:val="0088367A"/>
    <w:rsid w:val="008B18AF"/>
    <w:rsid w:val="008D33D9"/>
    <w:rsid w:val="008D3971"/>
    <w:rsid w:val="008E57BB"/>
    <w:rsid w:val="008E6E8F"/>
    <w:rsid w:val="00915B7D"/>
    <w:rsid w:val="00931C38"/>
    <w:rsid w:val="009466B4"/>
    <w:rsid w:val="009524CC"/>
    <w:rsid w:val="009756C5"/>
    <w:rsid w:val="0099596A"/>
    <w:rsid w:val="009A2097"/>
    <w:rsid w:val="009A75F2"/>
    <w:rsid w:val="009B1C9C"/>
    <w:rsid w:val="009B6304"/>
    <w:rsid w:val="009C2710"/>
    <w:rsid w:val="009C4632"/>
    <w:rsid w:val="009D52EA"/>
    <w:rsid w:val="009E6434"/>
    <w:rsid w:val="00A0711F"/>
    <w:rsid w:val="00A20F47"/>
    <w:rsid w:val="00A23265"/>
    <w:rsid w:val="00A31630"/>
    <w:rsid w:val="00A35838"/>
    <w:rsid w:val="00A3732E"/>
    <w:rsid w:val="00A41B9A"/>
    <w:rsid w:val="00A421AF"/>
    <w:rsid w:val="00A676AF"/>
    <w:rsid w:val="00A7232E"/>
    <w:rsid w:val="00A81C6C"/>
    <w:rsid w:val="00A87DD0"/>
    <w:rsid w:val="00A92A4F"/>
    <w:rsid w:val="00A96153"/>
    <w:rsid w:val="00AC1CE2"/>
    <w:rsid w:val="00AD2372"/>
    <w:rsid w:val="00AD4E5F"/>
    <w:rsid w:val="00AD5740"/>
    <w:rsid w:val="00AD64AC"/>
    <w:rsid w:val="00AE6DC4"/>
    <w:rsid w:val="00AF4F94"/>
    <w:rsid w:val="00B00B71"/>
    <w:rsid w:val="00B047A9"/>
    <w:rsid w:val="00B04F45"/>
    <w:rsid w:val="00B13254"/>
    <w:rsid w:val="00B1508B"/>
    <w:rsid w:val="00B23394"/>
    <w:rsid w:val="00B311C4"/>
    <w:rsid w:val="00B51DFC"/>
    <w:rsid w:val="00B656C9"/>
    <w:rsid w:val="00B812AC"/>
    <w:rsid w:val="00B847D8"/>
    <w:rsid w:val="00B92046"/>
    <w:rsid w:val="00B94E06"/>
    <w:rsid w:val="00BA21C9"/>
    <w:rsid w:val="00BB3EC2"/>
    <w:rsid w:val="00BD1821"/>
    <w:rsid w:val="00BE314D"/>
    <w:rsid w:val="00BF4207"/>
    <w:rsid w:val="00C0136B"/>
    <w:rsid w:val="00C11A30"/>
    <w:rsid w:val="00C121BF"/>
    <w:rsid w:val="00C1257C"/>
    <w:rsid w:val="00C52F64"/>
    <w:rsid w:val="00C57A3C"/>
    <w:rsid w:val="00C61729"/>
    <w:rsid w:val="00C62FC7"/>
    <w:rsid w:val="00C7775F"/>
    <w:rsid w:val="00C841E9"/>
    <w:rsid w:val="00C95437"/>
    <w:rsid w:val="00CB7B75"/>
    <w:rsid w:val="00CC70E3"/>
    <w:rsid w:val="00CE2E62"/>
    <w:rsid w:val="00CE3CE7"/>
    <w:rsid w:val="00CE71FF"/>
    <w:rsid w:val="00CF20CD"/>
    <w:rsid w:val="00D014AD"/>
    <w:rsid w:val="00D14569"/>
    <w:rsid w:val="00D1484C"/>
    <w:rsid w:val="00D23EF0"/>
    <w:rsid w:val="00D3490E"/>
    <w:rsid w:val="00D405F2"/>
    <w:rsid w:val="00D55558"/>
    <w:rsid w:val="00D603F1"/>
    <w:rsid w:val="00D72486"/>
    <w:rsid w:val="00D87021"/>
    <w:rsid w:val="00D91776"/>
    <w:rsid w:val="00D923A9"/>
    <w:rsid w:val="00D97D3B"/>
    <w:rsid w:val="00DB1BAE"/>
    <w:rsid w:val="00DB567E"/>
    <w:rsid w:val="00DB5CBC"/>
    <w:rsid w:val="00DC0164"/>
    <w:rsid w:val="00DC285C"/>
    <w:rsid w:val="00DC3327"/>
    <w:rsid w:val="00DC3A81"/>
    <w:rsid w:val="00DC5734"/>
    <w:rsid w:val="00DC6D22"/>
    <w:rsid w:val="00DD129E"/>
    <w:rsid w:val="00DD52DD"/>
    <w:rsid w:val="00DE2C47"/>
    <w:rsid w:val="00DE3D86"/>
    <w:rsid w:val="00DE5918"/>
    <w:rsid w:val="00E12045"/>
    <w:rsid w:val="00E13254"/>
    <w:rsid w:val="00E264BA"/>
    <w:rsid w:val="00E42CB4"/>
    <w:rsid w:val="00E45624"/>
    <w:rsid w:val="00E51E19"/>
    <w:rsid w:val="00E55D29"/>
    <w:rsid w:val="00E65037"/>
    <w:rsid w:val="00E70B9F"/>
    <w:rsid w:val="00E70D49"/>
    <w:rsid w:val="00E85334"/>
    <w:rsid w:val="00E95073"/>
    <w:rsid w:val="00EC089A"/>
    <w:rsid w:val="00EC38A9"/>
    <w:rsid w:val="00ED4CB3"/>
    <w:rsid w:val="00EF1B42"/>
    <w:rsid w:val="00EF5340"/>
    <w:rsid w:val="00F03943"/>
    <w:rsid w:val="00F060C6"/>
    <w:rsid w:val="00F12D46"/>
    <w:rsid w:val="00F135D8"/>
    <w:rsid w:val="00F1702F"/>
    <w:rsid w:val="00F22521"/>
    <w:rsid w:val="00F26758"/>
    <w:rsid w:val="00F3139C"/>
    <w:rsid w:val="00F32C24"/>
    <w:rsid w:val="00F3469A"/>
    <w:rsid w:val="00F71FFB"/>
    <w:rsid w:val="00F74692"/>
    <w:rsid w:val="00F75AC9"/>
    <w:rsid w:val="00F83BC6"/>
    <w:rsid w:val="00F870B7"/>
    <w:rsid w:val="00F9664D"/>
    <w:rsid w:val="00FA4EFA"/>
    <w:rsid w:val="00FC35B9"/>
    <w:rsid w:val="00FC77A6"/>
    <w:rsid w:val="00FD0EE4"/>
    <w:rsid w:val="00FF3B24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2691"/>
  <w15:docId w15:val="{71F37B65-3503-4AC8-81F6-861AA8DF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DD"/>
    <w:pPr>
      <w:ind w:left="720"/>
      <w:contextualSpacing/>
    </w:pPr>
  </w:style>
  <w:style w:type="paragraph" w:customStyle="1" w:styleId="Bezproreda2">
    <w:name w:val="Bez proreda2"/>
    <w:qFormat/>
    <w:rsid w:val="00C9543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C9543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kmnref1</dc:creator>
  <cp:lastModifiedBy>Korisnik</cp:lastModifiedBy>
  <cp:revision>2</cp:revision>
  <cp:lastPrinted>2025-10-30T12:42:00Z</cp:lastPrinted>
  <dcterms:created xsi:type="dcterms:W3CDTF">2025-12-05T07:29:00Z</dcterms:created>
  <dcterms:modified xsi:type="dcterms:W3CDTF">2025-12-05T07:29:00Z</dcterms:modified>
</cp:coreProperties>
</file>