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AF" w:rsidRDefault="00E961AF" w:rsidP="00E9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Na temelju članka 48. Zakona o lokalnoj i područnoj (regionalnoj) samoupravi (Narodne novine broj 33/01, 60/01, 129/05, 109/07, 125/08, 36/09, 150/11, 144/12 i 19/13, 137/15, 123/17, 98/19, 144/20 – pročišćeni tekst), Zakona o udrugama (Narodne novine broj 74/14, 70/17, 98/19, 151/22), Uredbi o kriterijima, mjerilima i postupcima financiranja i ugovaranja programa i projekata od interesa za opće dobro koje provode udruge (Narodne novine broj 26/15</w:t>
      </w:r>
      <w:r w:rsidR="00CF6AE2">
        <w:rPr>
          <w:rFonts w:ascii="Arial" w:hAnsi="Arial" w:cs="Arial"/>
          <w:lang w:eastAsia="hr-HR"/>
        </w:rPr>
        <w:t>, 37/21</w:t>
      </w:r>
      <w:r>
        <w:rPr>
          <w:rFonts w:ascii="Arial" w:hAnsi="Arial" w:cs="Arial"/>
          <w:lang w:eastAsia="hr-HR"/>
        </w:rPr>
        <w:t>), članka 47. Statuta Općine Konavle (Sl</w:t>
      </w:r>
      <w:r w:rsidR="00CF6AE2">
        <w:rPr>
          <w:rFonts w:ascii="Arial" w:hAnsi="Arial" w:cs="Arial"/>
          <w:lang w:eastAsia="hr-HR"/>
        </w:rPr>
        <w:t xml:space="preserve">užbeni glasnik Općine Konavle 7/21 </w:t>
      </w:r>
      <w:r>
        <w:rPr>
          <w:rFonts w:ascii="Arial" w:hAnsi="Arial" w:cs="Arial"/>
          <w:lang w:eastAsia="hr-HR"/>
        </w:rPr>
        <w:t>– pročišćeni tekst) i Pravilnika o financiranju programa, projekata i javnih potreba sredst</w:t>
      </w:r>
      <w:r w:rsidR="00CF6AE2">
        <w:rPr>
          <w:rFonts w:ascii="Arial" w:hAnsi="Arial" w:cs="Arial"/>
          <w:lang w:eastAsia="hr-HR"/>
        </w:rPr>
        <w:t>vima proračuna Općine Konavle (</w:t>
      </w:r>
      <w:r>
        <w:rPr>
          <w:rFonts w:ascii="Arial" w:hAnsi="Arial" w:cs="Arial"/>
          <w:lang w:eastAsia="hr-HR"/>
        </w:rPr>
        <w:t>Službeni glasnik Općine Konavle broj 8/15, 5/22) općinski načelnik objavljuje</w:t>
      </w:r>
    </w:p>
    <w:p w:rsidR="00787C8B" w:rsidRDefault="00787C8B" w:rsidP="00E9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E961AF" w:rsidRDefault="00E961AF" w:rsidP="00E96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E961AF" w:rsidRDefault="00E961AF" w:rsidP="00E96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>JAVNI POZIV</w:t>
      </w:r>
    </w:p>
    <w:p w:rsidR="00E961AF" w:rsidRDefault="00E961AF" w:rsidP="00E96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 xml:space="preserve"> ZA FINANCIRANJE JAVNIH POTREBA</w:t>
      </w:r>
    </w:p>
    <w:p w:rsidR="00E961AF" w:rsidRDefault="00E961AF" w:rsidP="00E96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>U SOCIJALNOJ SKRBI I ZAŠTITI OPĆINE KONAVLE ZA 2026.g.</w:t>
      </w:r>
    </w:p>
    <w:p w:rsidR="00E961AF" w:rsidRDefault="00E961AF" w:rsidP="00E961AF">
      <w:pPr>
        <w:rPr>
          <w:rFonts w:ascii="Arial" w:hAnsi="Arial" w:cs="Arial"/>
        </w:rPr>
      </w:pPr>
    </w:p>
    <w:p w:rsidR="00E961AF" w:rsidRDefault="00E961AF" w:rsidP="00E961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E961AF" w:rsidRDefault="00E961AF" w:rsidP="002832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Proračunu </w:t>
      </w:r>
      <w:r>
        <w:rPr>
          <w:rFonts w:ascii="Arial" w:hAnsi="Arial" w:cs="Arial"/>
        </w:rPr>
        <w:tab/>
        <w:t>Općine Konavle za 2026.godinu osigurana su sredstva za financijsku potporu programa i projekata u socijalnoj skrbi i zaštiti kr</w:t>
      </w:r>
      <w:r w:rsidR="002832FC">
        <w:rPr>
          <w:rFonts w:ascii="Arial" w:hAnsi="Arial" w:cs="Arial"/>
        </w:rPr>
        <w:t xml:space="preserve">oz institucije i udruge građana, a </w:t>
      </w:r>
      <w:r w:rsidR="00CF6AE2">
        <w:rPr>
          <w:rFonts w:ascii="Arial" w:hAnsi="Arial" w:cs="Arial"/>
        </w:rPr>
        <w:t>sr</w:t>
      </w:r>
      <w:r w:rsidR="00787C8B">
        <w:rPr>
          <w:rFonts w:ascii="Arial" w:hAnsi="Arial" w:cs="Arial"/>
        </w:rPr>
        <w:t>edstva</w:t>
      </w:r>
      <w:r w:rsidR="002832FC">
        <w:rPr>
          <w:rFonts w:ascii="Arial" w:hAnsi="Arial" w:cs="Arial"/>
        </w:rPr>
        <w:t xml:space="preserve"> će se </w:t>
      </w:r>
      <w:r w:rsidR="00787C8B">
        <w:rPr>
          <w:rFonts w:ascii="Arial" w:hAnsi="Arial" w:cs="Arial"/>
        </w:rPr>
        <w:t xml:space="preserve"> temeljem ovog Javnog poziva </w:t>
      </w:r>
      <w:r w:rsidR="00CF6AE2">
        <w:rPr>
          <w:rFonts w:ascii="Arial" w:hAnsi="Arial" w:cs="Arial"/>
        </w:rPr>
        <w:t xml:space="preserve"> dodijeliti udrugama za </w:t>
      </w:r>
      <w:r w:rsidR="00787C8B">
        <w:rPr>
          <w:rFonts w:ascii="Arial" w:hAnsi="Arial" w:cs="Arial"/>
        </w:rPr>
        <w:t>njihovu provedbu</w:t>
      </w:r>
      <w:r w:rsidR="00CF6AE2">
        <w:rPr>
          <w:rFonts w:ascii="Arial" w:hAnsi="Arial" w:cs="Arial"/>
        </w:rPr>
        <w:t>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ovaj javni poziv mogu se javiti sve udruge sa sjedištem na području Općine Konavle čiji su ciljevi i djelatnost usmjereni na zadovoljavanje javnih potreba u socijalnoj skrbi i zaštiti stanovnika Općine Konavle, a kojima temeljna svrha nije stjecanje dobiti i čije aktivnosti Općina Konavle ne ocjeni kao gospodarsku djelatnost, što je podrobnije definirano u Uputama za prijavitelje.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Isto tako mogu se javiti i udruge koje nemaju sjedište na području Općine Konavle koje će provoditi programe zdravstveno socijalne skrbi   na području Općine Konavle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Udruge koje se javljaju na ovaj javni poziv moraju biti upisane u Registar udruga, moraju biti upisane u Registar neprofitnih organizacija pri Ministarstvu financija, dostaviti dokaz da su svoje statute uskladile s odredbama Zakona o udrugama, te moraju ispunjavati sve druge uvjete propisane javnim pozivom odnosno Uputama za prijavitelje.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je potrebno ispunjavati sukladno Uputama za prijavitelje koje će biti objavljene na web stranici općine Konavle </w:t>
      </w:r>
      <w:hyperlink r:id="rId5" w:history="1">
        <w:r>
          <w:rPr>
            <w:rStyle w:val="Hiperveza"/>
            <w:rFonts w:ascii="Arial" w:hAnsi="Arial" w:cs="Arial"/>
          </w:rPr>
          <w:t>www.opcinakonavle.hr</w:t>
        </w:r>
      </w:hyperlink>
      <w:r>
        <w:rPr>
          <w:rFonts w:ascii="Arial" w:hAnsi="Arial" w:cs="Arial"/>
        </w:rPr>
        <w:t xml:space="preserve"> zajedno s objavom poziva.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se podnose na posebnim obrascima koji su sastavni dio ovog javnog poziva te se nalaze na službenim stranicama Općine Konavle </w:t>
      </w:r>
      <w:hyperlink r:id="rId6" w:history="1">
        <w:r>
          <w:rPr>
            <w:rStyle w:val="Hiperveza"/>
            <w:rFonts w:ascii="Arial" w:hAnsi="Arial" w:cs="Arial"/>
          </w:rPr>
          <w:t>www.opcinakonavle.hr</w:t>
        </w:r>
      </w:hyperlink>
      <w:r>
        <w:rPr>
          <w:rFonts w:ascii="Arial" w:hAnsi="Arial" w:cs="Arial"/>
        </w:rPr>
        <w:t xml:space="preserve"> JAVNE POTREBE – OBRASCI.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prijava traje od </w:t>
      </w:r>
      <w:r w:rsidR="00787C8B" w:rsidRPr="006E1FCD">
        <w:rPr>
          <w:rFonts w:ascii="Arial" w:hAnsi="Arial" w:cs="Arial"/>
        </w:rPr>
        <w:t>21. siječnja do  21</w:t>
      </w:r>
      <w:r w:rsidR="00380893" w:rsidRPr="006E1FCD">
        <w:rPr>
          <w:rFonts w:ascii="Arial" w:hAnsi="Arial" w:cs="Arial"/>
        </w:rPr>
        <w:t xml:space="preserve">. veljače </w:t>
      </w:r>
      <w:r w:rsidRPr="006E1F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2026. godine  u 12,00 sati.</w:t>
      </w: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Prijavnice s odgovarajućom dokumentacijom dostavljaju se u jednom primjerku u zatvorenoj omotnici osobno ili preporučenom poštom na adresu:</w:t>
      </w:r>
    </w:p>
    <w:p w:rsidR="00787C8B" w:rsidRDefault="00787C8B" w:rsidP="00E961AF">
      <w:pPr>
        <w:spacing w:after="0"/>
        <w:jc w:val="both"/>
        <w:rPr>
          <w:rFonts w:ascii="Arial" w:hAnsi="Arial" w:cs="Arial"/>
        </w:rPr>
      </w:pPr>
    </w:p>
    <w:p w:rsidR="00787C8B" w:rsidRDefault="00787C8B" w:rsidP="00E961AF">
      <w:pPr>
        <w:spacing w:after="0"/>
        <w:jc w:val="both"/>
        <w:rPr>
          <w:rFonts w:ascii="Arial" w:hAnsi="Arial" w:cs="Arial"/>
        </w:rPr>
      </w:pPr>
    </w:p>
    <w:p w:rsidR="00787C8B" w:rsidRDefault="00787C8B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KONAVLE</w:t>
      </w: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Upravni odjel za opće poslove, mjesnu samoupravu i društvene djelatnosti</w:t>
      </w: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20210 CAVTAT</w:t>
      </w: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Trumbićev</w:t>
      </w:r>
      <w:proofErr w:type="spellEnd"/>
      <w:r>
        <w:rPr>
          <w:rFonts w:ascii="Arial" w:hAnsi="Arial" w:cs="Arial"/>
          <w:b/>
        </w:rPr>
        <w:t xml:space="preserve"> put 7</w:t>
      </w: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</w:p>
    <w:p w:rsidR="00E961AF" w:rsidRDefault="00E961AF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vanjskom dijelu omotnice potrebno je istaknuti puni naziv i adresu prijavitelja s napomenom: </w:t>
      </w: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„Javni poziv za financiranje programa u socijalnoj skrbi – NE OTVARATI“</w:t>
      </w: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  <w:b/>
        </w:rPr>
      </w:pPr>
    </w:p>
    <w:p w:rsidR="00E961AF" w:rsidRDefault="00E961AF" w:rsidP="00E961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Općinski načelnik</w:t>
      </w:r>
    </w:p>
    <w:p w:rsidR="00E961AF" w:rsidRDefault="00E961AF" w:rsidP="00E961AF">
      <w:pPr>
        <w:ind w:left="5664"/>
      </w:pPr>
      <w:r>
        <w:rPr>
          <w:rFonts w:ascii="Arial" w:hAnsi="Arial" w:cs="Arial"/>
        </w:rPr>
        <w:t xml:space="preserve">   Božo Lasić, </w:t>
      </w:r>
      <w:proofErr w:type="spellStart"/>
      <w:r>
        <w:rPr>
          <w:rFonts w:ascii="Arial" w:hAnsi="Arial" w:cs="Arial"/>
        </w:rPr>
        <w:t>dipl.iur</w:t>
      </w:r>
      <w:proofErr w:type="spellEnd"/>
      <w:r>
        <w:rPr>
          <w:rFonts w:ascii="Arial" w:hAnsi="Arial" w:cs="Arial"/>
        </w:rPr>
        <w:t>.</w:t>
      </w:r>
      <w:r w:rsidR="00303851">
        <w:rPr>
          <w:rFonts w:ascii="Arial" w:hAnsi="Arial" w:cs="Arial"/>
        </w:rPr>
        <w:t xml:space="preserve"> v.r.</w:t>
      </w:r>
      <w:bookmarkStart w:id="0" w:name="_GoBack"/>
      <w:bookmarkEnd w:id="0"/>
    </w:p>
    <w:p w:rsidR="00E961AF" w:rsidRDefault="00E961AF" w:rsidP="00E961AF"/>
    <w:p w:rsidR="00E961AF" w:rsidRDefault="00D610CB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KLASA:550</w:t>
      </w:r>
      <w:r w:rsidR="00380893">
        <w:rPr>
          <w:rFonts w:ascii="Arial" w:hAnsi="Arial" w:cs="Arial"/>
        </w:rPr>
        <w:t>-01/26</w:t>
      </w:r>
      <w:r w:rsidR="00E961AF">
        <w:rPr>
          <w:rFonts w:ascii="Arial" w:hAnsi="Arial" w:cs="Arial"/>
        </w:rPr>
        <w:t>-01/</w:t>
      </w:r>
      <w:r w:rsidR="00EC1722" w:rsidRPr="00EC1722">
        <w:rPr>
          <w:rFonts w:ascii="Arial" w:hAnsi="Arial" w:cs="Arial"/>
        </w:rPr>
        <w:t>1</w:t>
      </w:r>
    </w:p>
    <w:p w:rsidR="00E961AF" w:rsidRDefault="00380893" w:rsidP="00E961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2117-2-03/08-26</w:t>
      </w:r>
      <w:r w:rsidR="00EC1722">
        <w:rPr>
          <w:rFonts w:ascii="Arial" w:hAnsi="Arial" w:cs="Arial"/>
        </w:rPr>
        <w:t>-2</w:t>
      </w:r>
    </w:p>
    <w:p w:rsidR="00F43945" w:rsidRDefault="00E55950" w:rsidP="00E961AF">
      <w:r>
        <w:rPr>
          <w:rFonts w:ascii="Arial" w:hAnsi="Arial" w:cs="Arial"/>
        </w:rPr>
        <w:t xml:space="preserve">U Cavtatu, </w:t>
      </w:r>
      <w:r w:rsidR="00787C8B" w:rsidRPr="006E1FCD">
        <w:rPr>
          <w:rFonts w:ascii="Arial" w:hAnsi="Arial" w:cs="Arial"/>
        </w:rPr>
        <w:t>21</w:t>
      </w:r>
      <w:r w:rsidR="00380893" w:rsidRPr="006E1FCD">
        <w:rPr>
          <w:rFonts w:ascii="Arial" w:hAnsi="Arial" w:cs="Arial"/>
        </w:rPr>
        <w:t>. siječnja</w:t>
      </w:r>
      <w:r w:rsidR="00E961AF" w:rsidRPr="006E1FCD">
        <w:rPr>
          <w:rFonts w:ascii="Arial" w:hAnsi="Arial" w:cs="Arial"/>
        </w:rPr>
        <w:t xml:space="preserve"> </w:t>
      </w:r>
      <w:r w:rsidR="00E961AF">
        <w:rPr>
          <w:rFonts w:ascii="Arial" w:hAnsi="Arial" w:cs="Arial"/>
        </w:rPr>
        <w:t>2026.g.</w:t>
      </w:r>
      <w:r w:rsidR="00E961AF">
        <w:rPr>
          <w:rFonts w:ascii="Arial" w:hAnsi="Arial" w:cs="Arial"/>
        </w:rPr>
        <w:tab/>
      </w:r>
    </w:p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AF"/>
    <w:rsid w:val="002832FC"/>
    <w:rsid w:val="00303851"/>
    <w:rsid w:val="00380893"/>
    <w:rsid w:val="00452A96"/>
    <w:rsid w:val="00483221"/>
    <w:rsid w:val="00590310"/>
    <w:rsid w:val="006E1FCD"/>
    <w:rsid w:val="00787C8B"/>
    <w:rsid w:val="00CD1447"/>
    <w:rsid w:val="00CF6AE2"/>
    <w:rsid w:val="00D610CB"/>
    <w:rsid w:val="00E55950"/>
    <w:rsid w:val="00E961AF"/>
    <w:rsid w:val="00EC1722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96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96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inakonavle.hr" TargetMode="External"/><Relationship Id="rId5" Type="http://schemas.openxmlformats.org/officeDocument/2006/relationships/hyperlink" Target="http://www.opcinakon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14</cp:revision>
  <cp:lastPrinted>2026-01-20T08:51:00Z</cp:lastPrinted>
  <dcterms:created xsi:type="dcterms:W3CDTF">2025-11-04T11:56:00Z</dcterms:created>
  <dcterms:modified xsi:type="dcterms:W3CDTF">2026-01-20T08:51:00Z</dcterms:modified>
</cp:coreProperties>
</file>