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DCE2" w14:textId="025EBEB4" w:rsidR="008815E2" w:rsidRDefault="00BE17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Tijekom 2025. godine potpisani su slijedeći upravni ugovori </w:t>
      </w:r>
      <w:r w:rsidR="00E23CA4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otplati duga:</w:t>
      </w:r>
    </w:p>
    <w:p w14:paraId="3E83A96B" w14:textId="77777777" w:rsidR="008815E2" w:rsidRDefault="008815E2">
      <w:pPr>
        <w:rPr>
          <w:rFonts w:ascii="Arial" w:hAnsi="Arial" w:cs="Arial"/>
          <w:sz w:val="22"/>
          <w:szCs w:val="22"/>
        </w:rPr>
      </w:pPr>
    </w:p>
    <w:p w14:paraId="2036ED32" w14:textId="14FB9CA1" w:rsidR="008815E2" w:rsidRDefault="008815E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Ivan Bjelokosić, Mlini, 22.443,57 €, komunalni doprinos, upravni ugovor do 20. ožujka 2026.</w:t>
      </w:r>
    </w:p>
    <w:p w14:paraId="2A310859" w14:textId="48FAFD6A" w:rsidR="008815E2" w:rsidRDefault="008815E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Ivan Jurković, Zvekovica, 18.626,51 €, komunalni doprinos, upravni ugovor do 20. siječnja 2026.</w:t>
      </w:r>
    </w:p>
    <w:p w14:paraId="0E9838AA" w14:textId="278B5515" w:rsidR="008815E2" w:rsidRDefault="00841B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Ivan Šutalo, Močići, 8.614,57 €, komunalni doprinos, upravni ugovor do 20. siječnja 2026.</w:t>
      </w:r>
    </w:p>
    <w:p w14:paraId="0B0F40E3" w14:textId="0289BFA1" w:rsidR="00841B4D" w:rsidRDefault="00841B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Ivo Mihajlović, Dubrovnik, 15.800,84 €, komunalni doprinos, upravni ugovor do 20. siječnja 2026.</w:t>
      </w:r>
    </w:p>
    <w:p w14:paraId="20582C64" w14:textId="4F9C33AB" w:rsidR="00841B4D" w:rsidRDefault="00841B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Ada Brailo, Cavtat, 8.976,47 €, komunalni doprinos, upravni ugovor do 20. ožujka 2026.</w:t>
      </w:r>
    </w:p>
    <w:p w14:paraId="0FA32113" w14:textId="26A8B61C" w:rsidR="00841B4D" w:rsidRDefault="00841B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Siniša Šoša, Dubrovnik, 6.897,03 €, komunalni doprinos, upravni ugovor do 20. kolovoza 2026.</w:t>
      </w:r>
    </w:p>
    <w:p w14:paraId="25862432" w14:textId="423FBD38" w:rsidR="00841B4D" w:rsidRDefault="00841B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Spectra d.o.o., Cavtat, 119.239,92 €, komunalni doprinos, upravni ugovor do 20. kolovoza 2026.</w:t>
      </w:r>
    </w:p>
    <w:p w14:paraId="2CB69D37" w14:textId="3D0DEC3F" w:rsidR="00841B4D" w:rsidRDefault="00841B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Hrvoje Barić, Cavtat, 3.339,04 €, komunalni doprinos, uprav</w:t>
      </w:r>
      <w:r w:rsidR="00BE1741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i ugovor do 20. studenog 2026.</w:t>
      </w:r>
    </w:p>
    <w:p w14:paraId="7397ECEE" w14:textId="24677443" w:rsidR="00BE1741" w:rsidRDefault="00BE17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Luka Hendić, Petrača, </w:t>
      </w:r>
      <w:r w:rsidRPr="00BE1741">
        <w:rPr>
          <w:rFonts w:ascii="Arial" w:hAnsi="Arial" w:cs="Arial"/>
          <w:sz w:val="22"/>
          <w:szCs w:val="22"/>
        </w:rPr>
        <w:t>1.309,91 €</w:t>
      </w:r>
      <w:r>
        <w:rPr>
          <w:rFonts w:ascii="Arial" w:hAnsi="Arial" w:cs="Arial"/>
          <w:sz w:val="22"/>
          <w:szCs w:val="22"/>
        </w:rPr>
        <w:t>, komunalni doprinos, upravni ugovor do 20. studenog 2026.</w:t>
      </w:r>
    </w:p>
    <w:p w14:paraId="5474BF6F" w14:textId="40DB6811" w:rsidR="00BE1741" w:rsidRDefault="00BE17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Pero Nikšić, Zagreb, </w:t>
      </w:r>
      <w:r w:rsidRPr="00BE1741">
        <w:rPr>
          <w:rFonts w:ascii="Arial" w:hAnsi="Arial" w:cs="Arial"/>
          <w:sz w:val="22"/>
          <w:szCs w:val="22"/>
        </w:rPr>
        <w:t>21.187,70 €</w:t>
      </w:r>
      <w:r>
        <w:rPr>
          <w:rFonts w:ascii="Arial" w:hAnsi="Arial" w:cs="Arial"/>
          <w:sz w:val="22"/>
          <w:szCs w:val="22"/>
        </w:rPr>
        <w:t>, komunalni doprinos, upravni ugovor do 20. kolovoza 2026.</w:t>
      </w:r>
    </w:p>
    <w:p w14:paraId="3A4330B4" w14:textId="61D83B0C" w:rsidR="00BE1741" w:rsidRDefault="00BE17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Ugostiteljstvo Botić d.o.o., Cavtat, </w:t>
      </w:r>
      <w:r w:rsidRPr="00BE1741">
        <w:rPr>
          <w:rFonts w:ascii="Arial" w:hAnsi="Arial" w:cs="Arial"/>
          <w:sz w:val="22"/>
          <w:szCs w:val="22"/>
        </w:rPr>
        <w:t>7.944,23 €</w:t>
      </w:r>
      <w:r>
        <w:rPr>
          <w:rFonts w:ascii="Arial" w:hAnsi="Arial" w:cs="Arial"/>
          <w:sz w:val="22"/>
          <w:szCs w:val="22"/>
        </w:rPr>
        <w:t>, javne površine, upravni ugovor do 1. rujna 2026.</w:t>
      </w:r>
    </w:p>
    <w:p w14:paraId="17C4B2AD" w14:textId="6584BDC2" w:rsidR="00BE1741" w:rsidRDefault="00BE17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Lehmann Real Estate d.o.o., Zaton, </w:t>
      </w:r>
      <w:r w:rsidRPr="00BE1741">
        <w:rPr>
          <w:rFonts w:ascii="Arial" w:hAnsi="Arial" w:cs="Arial"/>
          <w:sz w:val="22"/>
          <w:szCs w:val="22"/>
        </w:rPr>
        <w:t>36.697,80 €</w:t>
      </w:r>
      <w:r>
        <w:rPr>
          <w:rFonts w:ascii="Arial" w:hAnsi="Arial" w:cs="Arial"/>
          <w:sz w:val="22"/>
          <w:szCs w:val="22"/>
        </w:rPr>
        <w:t xml:space="preserve">, komunalni doprinos, upravni ugovor do 20. srpnja 2026. </w:t>
      </w:r>
    </w:p>
    <w:p w14:paraId="7EDD157F" w14:textId="77777777" w:rsidR="00E23CA4" w:rsidRDefault="00E23CA4">
      <w:pPr>
        <w:rPr>
          <w:rFonts w:ascii="Arial" w:hAnsi="Arial" w:cs="Arial"/>
          <w:sz w:val="22"/>
          <w:szCs w:val="22"/>
        </w:rPr>
      </w:pPr>
    </w:p>
    <w:p w14:paraId="36313E49" w14:textId="268E2D66" w:rsidR="00E23CA4" w:rsidRDefault="00E23C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Tijekom 2025. otpisan</w:t>
      </w:r>
      <w:r w:rsidR="006E54D9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su slijedeć</w:t>
      </w:r>
      <w:r w:rsidR="006E54D9">
        <w:rPr>
          <w:rFonts w:ascii="Arial" w:hAnsi="Arial" w:cs="Arial"/>
          <w:sz w:val="22"/>
          <w:szCs w:val="22"/>
        </w:rPr>
        <w:t>a potraživanja</w:t>
      </w:r>
      <w:r>
        <w:rPr>
          <w:rFonts w:ascii="Arial" w:hAnsi="Arial" w:cs="Arial"/>
          <w:sz w:val="22"/>
          <w:szCs w:val="22"/>
        </w:rPr>
        <w:t>:</w:t>
      </w:r>
    </w:p>
    <w:p w14:paraId="1E86F5A8" w14:textId="71B84BC8" w:rsidR="006E54D9" w:rsidRDefault="006E54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346170">
        <w:rPr>
          <w:rFonts w:ascii="Arial" w:hAnsi="Arial" w:cs="Arial"/>
          <w:sz w:val="22"/>
          <w:szCs w:val="22"/>
        </w:rPr>
        <w:t>smrt</w:t>
      </w:r>
      <w:r>
        <w:rPr>
          <w:rFonts w:ascii="Arial" w:hAnsi="Arial" w:cs="Arial"/>
          <w:sz w:val="22"/>
          <w:szCs w:val="22"/>
        </w:rPr>
        <w:t xml:space="preserve"> obvezni</w:t>
      </w:r>
      <w:r w:rsidR="00346170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, osobni bankrot, </w:t>
      </w:r>
      <w:r w:rsidR="00346170">
        <w:rPr>
          <w:rFonts w:ascii="Arial" w:hAnsi="Arial" w:cs="Arial"/>
          <w:sz w:val="22"/>
          <w:szCs w:val="22"/>
        </w:rPr>
        <w:t>neuspješna ovrha</w:t>
      </w:r>
      <w:r>
        <w:rPr>
          <w:rFonts w:ascii="Arial" w:hAnsi="Arial" w:cs="Arial"/>
          <w:sz w:val="22"/>
          <w:szCs w:val="22"/>
        </w:rPr>
        <w:t xml:space="preserve">, zastara potraživanja, </w:t>
      </w:r>
      <w:r w:rsidR="00346170">
        <w:rPr>
          <w:rFonts w:ascii="Arial" w:hAnsi="Arial" w:cs="Arial"/>
          <w:sz w:val="22"/>
          <w:szCs w:val="22"/>
        </w:rPr>
        <w:t xml:space="preserve">trajna nenaplativost, </w:t>
      </w:r>
      <w:r>
        <w:rPr>
          <w:rFonts w:ascii="Arial" w:hAnsi="Arial" w:cs="Arial"/>
          <w:sz w:val="22"/>
          <w:szCs w:val="22"/>
        </w:rPr>
        <w:t>brisanje iz registra</w:t>
      </w:r>
      <w:r w:rsidR="00346170">
        <w:rPr>
          <w:rFonts w:ascii="Arial" w:hAnsi="Arial" w:cs="Arial"/>
          <w:sz w:val="22"/>
          <w:szCs w:val="22"/>
        </w:rPr>
        <w:t>...)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795CA24" w14:textId="61D8A472" w:rsidR="00E23CA4" w:rsidRDefault="00E23C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Vlaho Veramenta, Cavtat, </w:t>
      </w:r>
      <w:r w:rsidRPr="00E23CA4">
        <w:rPr>
          <w:rFonts w:ascii="Arial" w:hAnsi="Arial" w:cs="Arial"/>
          <w:sz w:val="22"/>
          <w:szCs w:val="22"/>
        </w:rPr>
        <w:t>1.181,74</w:t>
      </w:r>
      <w:r>
        <w:rPr>
          <w:rFonts w:ascii="Arial" w:hAnsi="Arial" w:cs="Arial"/>
          <w:sz w:val="22"/>
          <w:szCs w:val="22"/>
        </w:rPr>
        <w:t xml:space="preserve"> €, komunalna naknada i naknada za uređenje voda</w:t>
      </w:r>
    </w:p>
    <w:p w14:paraId="454B6419" w14:textId="427B5091" w:rsidR="00E23CA4" w:rsidRDefault="00E23C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Srećko Čupić, Dubravka, </w:t>
      </w:r>
      <w:r w:rsidRPr="00E23CA4">
        <w:rPr>
          <w:rFonts w:ascii="Arial" w:hAnsi="Arial" w:cs="Arial"/>
          <w:sz w:val="22"/>
          <w:szCs w:val="22"/>
        </w:rPr>
        <w:t>1.623,61</w:t>
      </w:r>
      <w:r>
        <w:rPr>
          <w:rFonts w:ascii="Arial" w:hAnsi="Arial" w:cs="Arial"/>
          <w:sz w:val="22"/>
          <w:szCs w:val="22"/>
        </w:rPr>
        <w:t xml:space="preserve"> €, komunalna naknada i naknada za uređenje voda</w:t>
      </w:r>
    </w:p>
    <w:p w14:paraId="06B42541" w14:textId="6A94546D" w:rsidR="00E23CA4" w:rsidRDefault="00E23C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Jasminka Knežević, </w:t>
      </w:r>
      <w:r w:rsidR="002B7C49">
        <w:rPr>
          <w:rFonts w:ascii="Arial" w:hAnsi="Arial" w:cs="Arial"/>
          <w:sz w:val="22"/>
          <w:szCs w:val="22"/>
        </w:rPr>
        <w:t xml:space="preserve">Obod, </w:t>
      </w:r>
      <w:r w:rsidRPr="00E23CA4">
        <w:rPr>
          <w:rFonts w:ascii="Arial" w:hAnsi="Arial" w:cs="Arial"/>
          <w:sz w:val="22"/>
          <w:szCs w:val="22"/>
        </w:rPr>
        <w:t>498,92</w:t>
      </w:r>
      <w:r>
        <w:rPr>
          <w:rFonts w:ascii="Arial" w:hAnsi="Arial" w:cs="Arial"/>
          <w:sz w:val="22"/>
          <w:szCs w:val="22"/>
        </w:rPr>
        <w:t xml:space="preserve"> €,  komunalna naknada i naknada za uređenje voda</w:t>
      </w:r>
    </w:p>
    <w:p w14:paraId="78EA410B" w14:textId="28E70899" w:rsidR="00E66CED" w:rsidRPr="00E66CED" w:rsidRDefault="006E54D9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Zdravko Cvjetković, Molunat, 7</w:t>
      </w:r>
      <w:r w:rsidRPr="006E54D9">
        <w:rPr>
          <w:rFonts w:ascii="Arial" w:hAnsi="Arial" w:cs="Arial"/>
          <w:sz w:val="22"/>
          <w:szCs w:val="22"/>
        </w:rPr>
        <w:t>77,84</w:t>
      </w:r>
      <w:r>
        <w:rPr>
          <w:rFonts w:ascii="Arial" w:hAnsi="Arial" w:cs="Arial"/>
          <w:sz w:val="22"/>
          <w:szCs w:val="22"/>
        </w:rPr>
        <w:t xml:space="preserve"> €, </w:t>
      </w:r>
      <w:r>
        <w:rPr>
          <w:rFonts w:ascii="Arial" w:hAnsi="Arial" w:cs="Arial"/>
          <w:sz w:val="22"/>
          <w:szCs w:val="22"/>
        </w:rPr>
        <w:t>komunalna naknada i naknada za uređenje voda</w:t>
      </w:r>
    </w:p>
    <w:p w14:paraId="68C08446" w14:textId="3045947B" w:rsidR="006E54D9" w:rsidRDefault="006E54D9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Tim dva d.o.o., </w:t>
      </w:r>
      <w:r w:rsidR="002B7C49">
        <w:rPr>
          <w:rFonts w:ascii="Arial" w:hAnsi="Arial" w:cs="Arial"/>
          <w:sz w:val="22"/>
          <w:szCs w:val="22"/>
        </w:rPr>
        <w:t xml:space="preserve">Zvekovica, </w:t>
      </w:r>
      <w:r w:rsidRPr="006E54D9">
        <w:rPr>
          <w:rFonts w:ascii="Arial" w:hAnsi="Arial" w:cs="Arial"/>
          <w:sz w:val="22"/>
          <w:szCs w:val="22"/>
        </w:rPr>
        <w:t>1.829,70</w:t>
      </w:r>
      <w:r>
        <w:rPr>
          <w:rFonts w:ascii="Arial" w:hAnsi="Arial" w:cs="Arial"/>
          <w:sz w:val="22"/>
          <w:szCs w:val="22"/>
        </w:rPr>
        <w:t xml:space="preserve"> €, </w:t>
      </w:r>
      <w:r>
        <w:rPr>
          <w:rFonts w:ascii="Arial" w:hAnsi="Arial" w:cs="Arial"/>
          <w:sz w:val="22"/>
          <w:szCs w:val="22"/>
        </w:rPr>
        <w:t>komunalna naknada i naknada za uređenje voda</w:t>
      </w:r>
    </w:p>
    <w:p w14:paraId="392ED235" w14:textId="574B3E79" w:rsidR="006E54D9" w:rsidRPr="00E66CED" w:rsidRDefault="006E54D9" w:rsidP="006E54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Kate Pavlović, </w:t>
      </w:r>
      <w:r w:rsidR="002B7C49">
        <w:rPr>
          <w:rFonts w:ascii="Arial" w:hAnsi="Arial" w:cs="Arial"/>
          <w:sz w:val="22"/>
          <w:szCs w:val="22"/>
        </w:rPr>
        <w:t xml:space="preserve">Čilipi, </w:t>
      </w:r>
      <w:r>
        <w:rPr>
          <w:rFonts w:ascii="Arial" w:hAnsi="Arial" w:cs="Arial"/>
          <w:sz w:val="22"/>
          <w:szCs w:val="22"/>
        </w:rPr>
        <w:t xml:space="preserve">785,21 €, </w:t>
      </w:r>
      <w:r>
        <w:rPr>
          <w:rFonts w:ascii="Arial" w:hAnsi="Arial" w:cs="Arial"/>
          <w:sz w:val="22"/>
          <w:szCs w:val="22"/>
        </w:rPr>
        <w:t>komunalna naknada i naknada za uređenje voda</w:t>
      </w:r>
    </w:p>
    <w:p w14:paraId="2873CA13" w14:textId="78A440CE" w:rsidR="006E54D9" w:rsidRPr="00E66CED" w:rsidRDefault="006E54D9" w:rsidP="006E54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Ivo Nikšić, </w:t>
      </w:r>
      <w:r w:rsidR="002B7C49">
        <w:rPr>
          <w:rFonts w:ascii="Arial" w:hAnsi="Arial" w:cs="Arial"/>
          <w:sz w:val="22"/>
          <w:szCs w:val="22"/>
        </w:rPr>
        <w:t xml:space="preserve">Cavtat, </w:t>
      </w:r>
      <w:r>
        <w:rPr>
          <w:rFonts w:ascii="Arial" w:hAnsi="Arial" w:cs="Arial"/>
          <w:sz w:val="22"/>
          <w:szCs w:val="22"/>
        </w:rPr>
        <w:t xml:space="preserve">486,08 €, </w:t>
      </w:r>
      <w:r>
        <w:rPr>
          <w:rFonts w:ascii="Arial" w:hAnsi="Arial" w:cs="Arial"/>
          <w:sz w:val="22"/>
          <w:szCs w:val="22"/>
        </w:rPr>
        <w:t>komunalna naknada i naknada za uređenje voda</w:t>
      </w:r>
    </w:p>
    <w:p w14:paraId="6AC40B18" w14:textId="5BC3DE9C" w:rsidR="006E54D9" w:rsidRDefault="006E54D9" w:rsidP="006E54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Krunoslav Ken Medanić, </w:t>
      </w:r>
      <w:r w:rsidR="002B7C49">
        <w:rPr>
          <w:rFonts w:ascii="Arial" w:hAnsi="Arial" w:cs="Arial"/>
          <w:sz w:val="22"/>
          <w:szCs w:val="22"/>
        </w:rPr>
        <w:t xml:space="preserve">Cavtat, </w:t>
      </w:r>
      <w:r>
        <w:rPr>
          <w:rFonts w:ascii="Arial" w:hAnsi="Arial" w:cs="Arial"/>
          <w:sz w:val="22"/>
          <w:szCs w:val="22"/>
        </w:rPr>
        <w:t xml:space="preserve">407,65 €, </w:t>
      </w:r>
      <w:r>
        <w:rPr>
          <w:rFonts w:ascii="Arial" w:hAnsi="Arial" w:cs="Arial"/>
          <w:sz w:val="22"/>
          <w:szCs w:val="22"/>
        </w:rPr>
        <w:t>komunalna naknada i naknada za uređenje voda</w:t>
      </w:r>
    </w:p>
    <w:p w14:paraId="2883867B" w14:textId="591E48FE" w:rsidR="00346170" w:rsidRDefault="00346170" w:rsidP="006E54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Andro Gandić, Cavtat, 996,72 €, komunalni doprinos</w:t>
      </w:r>
    </w:p>
    <w:p w14:paraId="7C9B1570" w14:textId="37256AC3" w:rsidR="00346170" w:rsidRPr="00E66CED" w:rsidRDefault="00346170" w:rsidP="006E54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Luko Obradović, Cavtat, </w:t>
      </w:r>
      <w:r w:rsidRPr="0034617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Pr="00346170">
        <w:rPr>
          <w:rFonts w:ascii="Arial" w:hAnsi="Arial" w:cs="Arial"/>
          <w:sz w:val="22"/>
          <w:szCs w:val="22"/>
        </w:rPr>
        <w:t>853,23</w:t>
      </w:r>
      <w:r>
        <w:rPr>
          <w:rFonts w:ascii="Arial" w:hAnsi="Arial" w:cs="Arial"/>
          <w:sz w:val="22"/>
          <w:szCs w:val="22"/>
        </w:rPr>
        <w:t xml:space="preserve"> €, komunalni doprinos</w:t>
      </w:r>
    </w:p>
    <w:p w14:paraId="533BB634" w14:textId="04F02280" w:rsidR="006E54D9" w:rsidRDefault="00346170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Hrvoje Trojanović, Cavtat, 2.654,45 €, komunalni doprinos</w:t>
      </w:r>
    </w:p>
    <w:p w14:paraId="4708DCE0" w14:textId="6414971E" w:rsidR="006E54D9" w:rsidRDefault="00346170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Marijan Katić, Dubravka, 488,37 €, komunalni doprinos</w:t>
      </w:r>
    </w:p>
    <w:p w14:paraId="60098532" w14:textId="02047A14" w:rsidR="00E66CED" w:rsidRDefault="00346170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Luce Dragić, Cavtat, 849,88 €, komunalni doprinos</w:t>
      </w:r>
    </w:p>
    <w:p w14:paraId="2BD3963D" w14:textId="639A03E7" w:rsidR="00346170" w:rsidRDefault="00346170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Marijan Topić, Cavtat, 129,71 €, komunalni doprinos</w:t>
      </w:r>
    </w:p>
    <w:p w14:paraId="2DD36787" w14:textId="1374BCD1" w:rsidR="00346170" w:rsidRDefault="00346170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Đuro Banović, Cavtat, 1.462,07 €, komunalni doprinos</w:t>
      </w:r>
    </w:p>
    <w:p w14:paraId="3E1A7945" w14:textId="0D2974A5" w:rsidR="00346170" w:rsidRDefault="00346170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Marijana Tomić, Zagreb, 833,82 €, komunalni doprinos</w:t>
      </w:r>
    </w:p>
    <w:p w14:paraId="4045A29E" w14:textId="68D95208" w:rsidR="00346170" w:rsidRDefault="00346170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Nikola Saulačić, Molunat, 1.582,89 €, komunalni doprinos</w:t>
      </w:r>
    </w:p>
    <w:p w14:paraId="7CAC3034" w14:textId="39B1EBB0" w:rsidR="00346170" w:rsidRDefault="00346170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Pero Bušković, Zagreb, 1.738,04 €, komunalni doprinos</w:t>
      </w:r>
    </w:p>
    <w:p w14:paraId="48726C0F" w14:textId="565620C8" w:rsidR="00346170" w:rsidRDefault="001A16B2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Niko Tonković, Obod, 1.300,32 €, komunalni doprinos</w:t>
      </w:r>
    </w:p>
    <w:p w14:paraId="09392EBF" w14:textId="52E988EA" w:rsidR="00E66CED" w:rsidRDefault="005C4584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Jurica Radoš, Cavtat, 663,51 €, dozvola za obavljanje auto taksi djelatnosti</w:t>
      </w:r>
    </w:p>
    <w:p w14:paraId="169E97C5" w14:textId="62774EBB" w:rsidR="005C4584" w:rsidRDefault="005C4584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Mario Radfišić, Čilipi, 663,51 €, </w:t>
      </w:r>
      <w:r>
        <w:rPr>
          <w:rFonts w:ascii="Arial" w:hAnsi="Arial" w:cs="Arial"/>
          <w:sz w:val="22"/>
          <w:szCs w:val="22"/>
        </w:rPr>
        <w:t>dozvola za obavljanje auto taksi djelatnosti</w:t>
      </w:r>
    </w:p>
    <w:p w14:paraId="6C9DE43E" w14:textId="36ED77B8" w:rsidR="005C4584" w:rsidRDefault="005C4584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Đuro Martinović, Duba Konavoska, </w:t>
      </w:r>
      <w:r>
        <w:rPr>
          <w:rFonts w:ascii="Arial" w:hAnsi="Arial" w:cs="Arial"/>
          <w:sz w:val="22"/>
          <w:szCs w:val="22"/>
        </w:rPr>
        <w:t>663,51 €, dozvola za obavljanje auto taksi djelatnosti</w:t>
      </w:r>
    </w:p>
    <w:p w14:paraId="6EB35744" w14:textId="0F611194" w:rsidR="00F75395" w:rsidRDefault="00F75395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Luka Pušić, Cavtat, </w:t>
      </w:r>
      <w:r w:rsidRPr="00F75395">
        <w:rPr>
          <w:rFonts w:ascii="Arial" w:hAnsi="Arial" w:cs="Arial"/>
          <w:sz w:val="22"/>
          <w:szCs w:val="22"/>
        </w:rPr>
        <w:t>2.278,09</w:t>
      </w:r>
      <w:r>
        <w:rPr>
          <w:rFonts w:ascii="Arial" w:hAnsi="Arial" w:cs="Arial"/>
          <w:sz w:val="22"/>
          <w:szCs w:val="22"/>
        </w:rPr>
        <w:t xml:space="preserve"> €, otkup stana</w:t>
      </w:r>
    </w:p>
    <w:p w14:paraId="60690429" w14:textId="3B6C9658" w:rsidR="00F75395" w:rsidRPr="00E66CED" w:rsidRDefault="00F75395" w:rsidP="00E66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Josip Vrenko, 1.312,63 €, otkup stana</w:t>
      </w:r>
    </w:p>
    <w:p w14:paraId="71C2FDFF" w14:textId="77777777" w:rsidR="00E66CED" w:rsidRPr="00E66CED" w:rsidRDefault="00E66CED" w:rsidP="00E66CED">
      <w:pPr>
        <w:rPr>
          <w:rFonts w:ascii="Arial" w:hAnsi="Arial" w:cs="Arial"/>
          <w:sz w:val="22"/>
          <w:szCs w:val="22"/>
        </w:rPr>
      </w:pPr>
    </w:p>
    <w:p w14:paraId="45C376CD" w14:textId="77777777" w:rsidR="00E66CED" w:rsidRPr="00E66CED" w:rsidRDefault="00E66CED" w:rsidP="00E66CED">
      <w:pPr>
        <w:rPr>
          <w:rFonts w:ascii="Arial" w:hAnsi="Arial" w:cs="Arial"/>
          <w:sz w:val="22"/>
          <w:szCs w:val="22"/>
        </w:rPr>
      </w:pPr>
    </w:p>
    <w:p w14:paraId="6A67D2BC" w14:textId="77777777" w:rsidR="00BE1741" w:rsidRPr="008815E2" w:rsidRDefault="00BE1741">
      <w:pPr>
        <w:rPr>
          <w:rFonts w:ascii="Arial" w:hAnsi="Arial" w:cs="Arial"/>
          <w:sz w:val="22"/>
          <w:szCs w:val="22"/>
        </w:rPr>
      </w:pPr>
    </w:p>
    <w:sectPr w:rsidR="00BE1741" w:rsidRPr="00881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E2"/>
    <w:rsid w:val="001A16B2"/>
    <w:rsid w:val="002B7C49"/>
    <w:rsid w:val="00346170"/>
    <w:rsid w:val="005C4584"/>
    <w:rsid w:val="006C4613"/>
    <w:rsid w:val="006E54D9"/>
    <w:rsid w:val="00841B4D"/>
    <w:rsid w:val="008815E2"/>
    <w:rsid w:val="00A157CD"/>
    <w:rsid w:val="00B470DC"/>
    <w:rsid w:val="00BE1741"/>
    <w:rsid w:val="00DA502C"/>
    <w:rsid w:val="00E23CA4"/>
    <w:rsid w:val="00E66CED"/>
    <w:rsid w:val="00F7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F11E"/>
  <w15:chartTrackingRefBased/>
  <w15:docId w15:val="{0991F695-A823-4DD2-8E2E-69FB5F11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5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5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5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5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5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5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5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5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5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5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5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5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5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</dc:creator>
  <cp:keywords/>
  <dc:description/>
  <cp:lastModifiedBy>Toni</cp:lastModifiedBy>
  <cp:revision>2</cp:revision>
  <dcterms:created xsi:type="dcterms:W3CDTF">2026-07-23T10:00:00Z</dcterms:created>
  <dcterms:modified xsi:type="dcterms:W3CDTF">2026-07-23T10:00:00Z</dcterms:modified>
</cp:coreProperties>
</file>