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8DC8C" w14:textId="1EA3F878" w:rsidR="007811A2" w:rsidRDefault="007811A2">
      <w:pPr>
        <w:spacing w:after="136" w:line="444" w:lineRule="exact"/>
        <w:jc w:val="center"/>
        <w:rPr>
          <w:sz w:val="40"/>
        </w:rPr>
      </w:pPr>
      <w:r>
        <w:rPr>
          <w:noProof/>
          <w:sz w:val="40"/>
        </w:rPr>
        <w:drawing>
          <wp:anchor distT="0" distB="0" distL="114300" distR="114300" simplePos="0" relativeHeight="251657728" behindDoc="1" locked="0" layoutInCell="1" allowOverlap="1" wp14:anchorId="1A677D7D" wp14:editId="42E65302">
            <wp:simplePos x="0" y="0"/>
            <wp:positionH relativeFrom="column">
              <wp:posOffset>2472690</wp:posOffset>
            </wp:positionH>
            <wp:positionV relativeFrom="paragraph">
              <wp:posOffset>-6350</wp:posOffset>
            </wp:positionV>
            <wp:extent cx="795600" cy="1080000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956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8F4827" w14:textId="1B9E2FFF" w:rsidR="007811A2" w:rsidRDefault="007811A2">
      <w:pPr>
        <w:spacing w:after="136" w:line="444" w:lineRule="exact"/>
        <w:jc w:val="center"/>
        <w:rPr>
          <w:sz w:val="40"/>
        </w:rPr>
      </w:pPr>
    </w:p>
    <w:p w14:paraId="2FD3A365" w14:textId="77777777" w:rsidR="007811A2" w:rsidRDefault="007811A2">
      <w:pPr>
        <w:spacing w:after="136" w:line="444" w:lineRule="exact"/>
        <w:jc w:val="center"/>
        <w:rPr>
          <w:sz w:val="40"/>
        </w:rPr>
      </w:pPr>
    </w:p>
    <w:p w14:paraId="27E2261D" w14:textId="32F1C891" w:rsidR="00A66BD3" w:rsidRPr="00276300" w:rsidRDefault="00000000">
      <w:pPr>
        <w:spacing w:after="136" w:line="444" w:lineRule="exact"/>
        <w:jc w:val="center"/>
        <w:rPr>
          <w:sz w:val="40"/>
          <w:szCs w:val="40"/>
        </w:rPr>
      </w:pPr>
      <w:r w:rsidRPr="00276300">
        <w:rPr>
          <w:sz w:val="40"/>
          <w:szCs w:val="40"/>
        </w:rPr>
        <w:t>OBAVIJEST I POZIV NA UKLANJANJE PLOVILA</w:t>
      </w:r>
    </w:p>
    <w:p w14:paraId="29DCDB96" w14:textId="77777777" w:rsidR="00A66BD3" w:rsidRPr="00276300" w:rsidRDefault="00000000">
      <w:pPr>
        <w:spacing w:after="240" w:line="300" w:lineRule="exact"/>
        <w:jc w:val="center"/>
        <w:rPr>
          <w:szCs w:val="24"/>
        </w:rPr>
      </w:pPr>
      <w:r w:rsidRPr="00276300">
        <w:rPr>
          <w:szCs w:val="24"/>
        </w:rPr>
        <w:t xml:space="preserve">s </w:t>
      </w:r>
      <w:proofErr w:type="spellStart"/>
      <w:r w:rsidRPr="00276300">
        <w:rPr>
          <w:szCs w:val="24"/>
        </w:rPr>
        <w:t>kopnenog</w:t>
      </w:r>
      <w:proofErr w:type="spellEnd"/>
      <w:r w:rsidRPr="00276300">
        <w:rPr>
          <w:szCs w:val="24"/>
        </w:rPr>
        <w:t xml:space="preserve"> </w:t>
      </w:r>
      <w:proofErr w:type="spellStart"/>
      <w:r w:rsidRPr="00276300">
        <w:rPr>
          <w:szCs w:val="24"/>
        </w:rPr>
        <w:t>dijela</w:t>
      </w:r>
      <w:proofErr w:type="spellEnd"/>
      <w:r w:rsidRPr="00276300">
        <w:rPr>
          <w:szCs w:val="24"/>
        </w:rPr>
        <w:t xml:space="preserve"> </w:t>
      </w:r>
      <w:proofErr w:type="spellStart"/>
      <w:r w:rsidRPr="00276300">
        <w:rPr>
          <w:szCs w:val="24"/>
        </w:rPr>
        <w:t>pomorskog</w:t>
      </w:r>
      <w:proofErr w:type="spellEnd"/>
      <w:r w:rsidRPr="00276300">
        <w:rPr>
          <w:szCs w:val="24"/>
        </w:rPr>
        <w:t xml:space="preserve"> dobra na području Tihe u Cavtatu</w:t>
      </w:r>
    </w:p>
    <w:p w14:paraId="18E0D40C" w14:textId="77777777" w:rsidR="00A66BD3" w:rsidRPr="005F1A61" w:rsidRDefault="00000000" w:rsidP="00276300">
      <w:pPr>
        <w:spacing w:after="278" w:line="240" w:lineRule="auto"/>
        <w:jc w:val="both"/>
        <w:rPr>
          <w:sz w:val="22"/>
        </w:rPr>
      </w:pPr>
      <w:r w:rsidRPr="005F1A61">
        <w:rPr>
          <w:sz w:val="22"/>
        </w:rPr>
        <w:t>Pozivaju se svi vlasnici, posjednici odnosno korisnici plovila koja se nalaze na kopnenom</w:t>
      </w:r>
      <w:r w:rsidRPr="005F1A61">
        <w:rPr>
          <w:sz w:val="22"/>
        </w:rPr>
        <w:br/>
        <w:t>dijelu pomorskog dobra na području Tihe u Cavtatu da svoja plovila, zajedno s pripadajućom</w:t>
      </w:r>
      <w:r w:rsidRPr="005F1A61">
        <w:rPr>
          <w:sz w:val="22"/>
        </w:rPr>
        <w:br/>
        <w:t>opremom i drugim predmetima, uklone s predmetne površine najkasnije do ponedjeljka, 5.</w:t>
      </w:r>
      <w:r w:rsidRPr="005F1A61">
        <w:rPr>
          <w:sz w:val="22"/>
        </w:rPr>
        <w:br/>
        <w:t>listopada 2026. godine do 10:00 sati.</w:t>
      </w:r>
    </w:p>
    <w:p w14:paraId="04339FF0" w14:textId="77777777" w:rsidR="00A66BD3" w:rsidRPr="005F1A61" w:rsidRDefault="00000000" w:rsidP="00276300">
      <w:pPr>
        <w:spacing w:after="278" w:line="240" w:lineRule="auto"/>
        <w:jc w:val="both"/>
        <w:rPr>
          <w:sz w:val="22"/>
        </w:rPr>
      </w:pPr>
      <w:r w:rsidRPr="005F1A61">
        <w:rPr>
          <w:sz w:val="22"/>
        </w:rPr>
        <w:t>Uklanjanje plovila potrebno je radi oslobađanja predmetne površine i omogućavanja</w:t>
      </w:r>
      <w:r w:rsidRPr="005F1A61">
        <w:rPr>
          <w:sz w:val="22"/>
        </w:rPr>
        <w:br/>
        <w:t>nesmetanog izvođenja građevinskih radova na uređenju navedenog područja, Početak</w:t>
      </w:r>
      <w:r w:rsidRPr="005F1A61">
        <w:rPr>
          <w:sz w:val="22"/>
        </w:rPr>
        <w:br/>
        <w:t>izvođenja građevinskih radova predviđen je odmah po uklanjanju plovila i drugih predmeta</w:t>
      </w:r>
      <w:r w:rsidRPr="005F1A61">
        <w:rPr>
          <w:sz w:val="22"/>
        </w:rPr>
        <w:br/>
        <w:t>koji se nalaze na predmetnoj površini, odnosno čim se oslobodi prostor potreban za</w:t>
      </w:r>
      <w:r w:rsidRPr="005F1A61">
        <w:rPr>
          <w:sz w:val="22"/>
        </w:rPr>
        <w:br/>
        <w:t>nesmetano i sigurno izvođenje radova. Pravodobno uklanjanje plovila nužno je kako bi se</w:t>
      </w:r>
      <w:r w:rsidRPr="005F1A61">
        <w:rPr>
          <w:sz w:val="22"/>
        </w:rPr>
        <w:br/>
        <w:t>radovima moglo pristupiti bez odgode.</w:t>
      </w:r>
    </w:p>
    <w:p w14:paraId="4B8B69EB" w14:textId="77777777" w:rsidR="00A66BD3" w:rsidRPr="005F1A61" w:rsidRDefault="00000000" w:rsidP="00276300">
      <w:pPr>
        <w:spacing w:after="278" w:line="240" w:lineRule="auto"/>
        <w:jc w:val="both"/>
        <w:rPr>
          <w:sz w:val="22"/>
        </w:rPr>
      </w:pPr>
      <w:r w:rsidRPr="005F1A61">
        <w:rPr>
          <w:sz w:val="22"/>
        </w:rPr>
        <w:t>Slijedom navedenoga, vlasnici odnosno korisnici plovila dužni su u ostavljenom roku ukloniti</w:t>
      </w:r>
      <w:r w:rsidRPr="005F1A61">
        <w:rPr>
          <w:sz w:val="22"/>
        </w:rPr>
        <w:br/>
        <w:t>plovila na odgovarajuću lokaciju izvan područja obuhvata radova te osigurati da na</w:t>
      </w:r>
      <w:r w:rsidRPr="005F1A61">
        <w:rPr>
          <w:sz w:val="22"/>
        </w:rPr>
        <w:br/>
        <w:t>predmetnoj površini ne ostanu plovila, prikolice, postolja, oprema niti drugi predmeti koji bi</w:t>
      </w:r>
      <w:r w:rsidRPr="005F1A61">
        <w:rPr>
          <w:sz w:val="22"/>
        </w:rPr>
        <w:br/>
        <w:t>mogli onemogućiti ili otežati izvođenje planiranih radova.</w:t>
      </w:r>
    </w:p>
    <w:p w14:paraId="3E6B2AE5" w14:textId="77777777" w:rsidR="00A66BD3" w:rsidRPr="005F1A61" w:rsidRDefault="00000000" w:rsidP="00276300">
      <w:pPr>
        <w:spacing w:after="278" w:line="240" w:lineRule="auto"/>
        <w:jc w:val="both"/>
        <w:rPr>
          <w:sz w:val="22"/>
        </w:rPr>
      </w:pPr>
      <w:r w:rsidRPr="005F1A61">
        <w:rPr>
          <w:sz w:val="22"/>
        </w:rPr>
        <w:t>UPOZORAVAJU SE vlasnici, posjednici odnosno korisnici plovila koji ne postupe po ovom</w:t>
      </w:r>
      <w:r w:rsidRPr="005F1A61">
        <w:rPr>
          <w:sz w:val="22"/>
        </w:rPr>
        <w:br/>
        <w:t>pozivu i ne uklone svoja plovila u ostavljenom roku da će se, u skladu s važećim propisima</w:t>
      </w:r>
      <w:r w:rsidRPr="005F1A61">
        <w:rPr>
          <w:sz w:val="22"/>
        </w:rPr>
        <w:br/>
        <w:t>kojima se uređuju pomorsko dobro i održavanje reda na pomorskom dobru, poduzeti</w:t>
      </w:r>
      <w:r w:rsidRPr="005F1A61">
        <w:rPr>
          <w:sz w:val="22"/>
        </w:rPr>
        <w:br/>
        <w:t>odgovarajuće mjere radi njihova uklanjanja.</w:t>
      </w:r>
    </w:p>
    <w:p w14:paraId="30597AD2" w14:textId="77777777" w:rsidR="00A66BD3" w:rsidRPr="005F1A61" w:rsidRDefault="00000000" w:rsidP="00276300">
      <w:pPr>
        <w:spacing w:after="278" w:line="240" w:lineRule="auto"/>
        <w:jc w:val="both"/>
        <w:rPr>
          <w:sz w:val="22"/>
        </w:rPr>
      </w:pPr>
      <w:r w:rsidRPr="005F1A61">
        <w:rPr>
          <w:sz w:val="22"/>
        </w:rPr>
        <w:t>Plovila koja 5. listopada 2026. godine u 10:00 sati budu zatečena na predmetnoj površini, a</w:t>
      </w:r>
      <w:r w:rsidRPr="005F1A61">
        <w:rPr>
          <w:sz w:val="22"/>
        </w:rPr>
        <w:br/>
        <w:t>prethodno ih nisu uklonili njihovi vlasnici odnosno korisnici, bit će uklonjena putem</w:t>
      </w:r>
      <w:r w:rsidRPr="005F1A61">
        <w:rPr>
          <w:sz w:val="22"/>
        </w:rPr>
        <w:br/>
        <w:t>ovlaštene odnosno angažirane osobe, na trošak vlasnika odnosno osobe odgovorne za njihovo</w:t>
      </w:r>
      <w:r w:rsidRPr="005F1A61">
        <w:rPr>
          <w:sz w:val="22"/>
        </w:rPr>
        <w:br/>
        <w:t>ostavljanje, sukladno zakonskim uvjetima i propisanom postupku.</w:t>
      </w:r>
    </w:p>
    <w:p w14:paraId="73C985C7" w14:textId="77777777" w:rsidR="00A66BD3" w:rsidRPr="005F1A61" w:rsidRDefault="00000000" w:rsidP="00276300">
      <w:pPr>
        <w:spacing w:after="278" w:line="240" w:lineRule="auto"/>
        <w:jc w:val="both"/>
        <w:rPr>
          <w:sz w:val="22"/>
        </w:rPr>
      </w:pPr>
      <w:r w:rsidRPr="005F1A61">
        <w:rPr>
          <w:sz w:val="22"/>
        </w:rPr>
        <w:t>Protiv osoba koje ne postupe po ovom pozivu poduzet će se i odgovarajuće mjere iz</w:t>
      </w:r>
      <w:r w:rsidRPr="005F1A61">
        <w:rPr>
          <w:sz w:val="22"/>
        </w:rPr>
        <w:br/>
        <w:t>nadležnosti upravnog tijela te, kada su za to ispunjene zakonske pretpostavke, pokrenuti</w:t>
      </w:r>
      <w:r w:rsidRPr="005F1A61">
        <w:rPr>
          <w:sz w:val="22"/>
        </w:rPr>
        <w:br/>
        <w:t>prekršajni postupak.</w:t>
      </w:r>
    </w:p>
    <w:p w14:paraId="151E2C0A" w14:textId="77777777" w:rsidR="00A66BD3" w:rsidRPr="005F1A61" w:rsidRDefault="00000000" w:rsidP="00276300">
      <w:pPr>
        <w:spacing w:after="278" w:line="240" w:lineRule="auto"/>
        <w:jc w:val="both"/>
        <w:rPr>
          <w:sz w:val="22"/>
        </w:rPr>
      </w:pPr>
      <w:r w:rsidRPr="005F1A61">
        <w:rPr>
          <w:sz w:val="22"/>
        </w:rPr>
        <w:t>Molimo sve vlasnike i korisnike plovila da pravodobnim postupanjem omoguće nesmetan</w:t>
      </w:r>
      <w:r w:rsidRPr="005F1A61">
        <w:rPr>
          <w:sz w:val="22"/>
        </w:rPr>
        <w:br/>
        <w:t>početak i izvođenje planiranih radova te izbjegnu troškove prisilnog uklanjanja i druge pravne</w:t>
      </w:r>
      <w:r w:rsidRPr="005F1A61">
        <w:rPr>
          <w:sz w:val="22"/>
        </w:rPr>
        <w:br/>
        <w:t>posljedice.</w:t>
      </w:r>
    </w:p>
    <w:p w14:paraId="418C4224" w14:textId="77777777" w:rsidR="00A66BD3" w:rsidRPr="005F1A61" w:rsidRDefault="00000000" w:rsidP="00276300">
      <w:pPr>
        <w:spacing w:after="278" w:line="240" w:lineRule="auto"/>
        <w:rPr>
          <w:sz w:val="22"/>
        </w:rPr>
      </w:pPr>
      <w:r w:rsidRPr="005F1A61">
        <w:rPr>
          <w:sz w:val="22"/>
        </w:rPr>
        <w:t>ROK ZA UKLANJANJE PLOVILA:</w:t>
      </w:r>
      <w:r w:rsidRPr="005F1A61">
        <w:rPr>
          <w:sz w:val="22"/>
        </w:rPr>
        <w:br/>
        <w:t>ponedjeljak, 5. listopada 2026. do 10:00 sati</w:t>
      </w:r>
    </w:p>
    <w:p w14:paraId="3CD235FF" w14:textId="77777777" w:rsidR="00A66BD3" w:rsidRPr="005F1A61" w:rsidRDefault="00000000" w:rsidP="00276300">
      <w:pPr>
        <w:spacing w:after="278" w:line="240" w:lineRule="auto"/>
        <w:rPr>
          <w:sz w:val="22"/>
        </w:rPr>
      </w:pPr>
      <w:r w:rsidRPr="005F1A61">
        <w:rPr>
          <w:sz w:val="22"/>
        </w:rPr>
        <w:t>POČETAK UKLANJANJA PREOSTALIH PLOVILA I IZVOĐENJA RADOVA:</w:t>
      </w:r>
      <w:r w:rsidRPr="005F1A61">
        <w:rPr>
          <w:sz w:val="22"/>
        </w:rPr>
        <w:br/>
        <w:t>ponedjeljak, 5. listopada 2026. u 10:00 sati</w:t>
      </w:r>
    </w:p>
    <w:p w14:paraId="676E4616" w14:textId="77777777" w:rsidR="00A66BD3" w:rsidRPr="005F1A61" w:rsidRDefault="00000000" w:rsidP="00276300">
      <w:pPr>
        <w:spacing w:line="240" w:lineRule="auto"/>
        <w:jc w:val="both"/>
        <w:rPr>
          <w:sz w:val="22"/>
        </w:rPr>
      </w:pPr>
      <w:r w:rsidRPr="005F1A61">
        <w:rPr>
          <w:sz w:val="22"/>
        </w:rPr>
        <w:t>Zahvaljujemo na razumijevanju i pravodobnom postupanju.</w:t>
      </w:r>
    </w:p>
    <w:sectPr w:rsidR="00A66BD3" w:rsidRPr="005F1A61" w:rsidSect="00034616">
      <w:pgSz w:w="11905" w:h="16840"/>
      <w:pgMar w:top="1360" w:right="1400" w:bottom="1400" w:left="141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63264527">
    <w:abstractNumId w:val="8"/>
  </w:num>
  <w:num w:numId="2" w16cid:durableId="1022827243">
    <w:abstractNumId w:val="6"/>
  </w:num>
  <w:num w:numId="3" w16cid:durableId="28722667">
    <w:abstractNumId w:val="5"/>
  </w:num>
  <w:num w:numId="4" w16cid:durableId="1634217206">
    <w:abstractNumId w:val="4"/>
  </w:num>
  <w:num w:numId="5" w16cid:durableId="1609579000">
    <w:abstractNumId w:val="7"/>
  </w:num>
  <w:num w:numId="6" w16cid:durableId="503976971">
    <w:abstractNumId w:val="3"/>
  </w:num>
  <w:num w:numId="7" w16cid:durableId="2084797093">
    <w:abstractNumId w:val="2"/>
  </w:num>
  <w:num w:numId="8" w16cid:durableId="471366110">
    <w:abstractNumId w:val="1"/>
  </w:num>
  <w:num w:numId="9" w16cid:durableId="2144469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6300"/>
    <w:rsid w:val="0029639D"/>
    <w:rsid w:val="00326F90"/>
    <w:rsid w:val="005A139B"/>
    <w:rsid w:val="005F1A61"/>
    <w:rsid w:val="007811A2"/>
    <w:rsid w:val="00A66BD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3A8429"/>
  <w14:defaultImageDpi w14:val="300"/>
  <w15:docId w15:val="{D686248F-9C33-429D-BF10-466573CDF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76" w:lineRule="exact"/>
    </w:pPr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</cp:lastModifiedBy>
  <cp:revision>3</cp:revision>
  <dcterms:created xsi:type="dcterms:W3CDTF">2026-10-02T08:34:00Z</dcterms:created>
  <dcterms:modified xsi:type="dcterms:W3CDTF">2026-10-02T08:35:00Z</dcterms:modified>
  <cp:category/>
</cp:coreProperties>
</file>